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A3EB" w14:textId="77777777" w:rsidR="00CF1B53" w:rsidRDefault="00CF1B53" w:rsidP="00CF1B53"/>
    <w:p w14:paraId="76218DAC" w14:textId="77777777" w:rsidR="00CF1B53" w:rsidRDefault="00CF1B53" w:rsidP="00CF1B53">
      <w:pPr>
        <w:rPr>
          <w:rFonts w:ascii="Arial" w:hAnsi="Arial" w:cs="Arial"/>
          <w:b/>
          <w:color w:val="000000" w:themeColor="text1"/>
          <w:sz w:val="20"/>
          <w:szCs w:val="20"/>
        </w:rPr>
      </w:pPr>
    </w:p>
    <w:p w14:paraId="71E6B68C" w14:textId="77777777" w:rsidR="00CF1B53" w:rsidRDefault="00CF1B53" w:rsidP="00CF1B53">
      <w:pPr>
        <w:rPr>
          <w:rFonts w:ascii="Arial" w:hAnsi="Arial" w:cs="Arial"/>
          <w:b/>
          <w:color w:val="000000" w:themeColor="text1"/>
          <w:sz w:val="20"/>
          <w:szCs w:val="20"/>
        </w:rPr>
      </w:pPr>
    </w:p>
    <w:p w14:paraId="0BDF1563" w14:textId="77777777" w:rsidR="00CF1B53" w:rsidRDefault="00CF1B53" w:rsidP="00CF1B53">
      <w:pPr>
        <w:rPr>
          <w:rFonts w:ascii="Arial" w:hAnsi="Arial" w:cs="Arial"/>
          <w:b/>
          <w:color w:val="000000" w:themeColor="text1"/>
          <w:sz w:val="20"/>
          <w:szCs w:val="20"/>
        </w:rPr>
      </w:pPr>
    </w:p>
    <w:p w14:paraId="6291B0D0" w14:textId="77777777" w:rsidR="00841E06" w:rsidRDefault="00841E06" w:rsidP="00CF1B53">
      <w:pPr>
        <w:rPr>
          <w:rFonts w:ascii="Arial" w:hAnsi="Arial" w:cs="Arial"/>
          <w:b/>
          <w:color w:val="000000" w:themeColor="text1"/>
          <w:sz w:val="20"/>
          <w:szCs w:val="20"/>
        </w:rPr>
      </w:pPr>
    </w:p>
    <w:p w14:paraId="7B9838B2" w14:textId="2DA308B4" w:rsidR="00CF1B53" w:rsidRPr="002F338B" w:rsidRDefault="00CF1B53" w:rsidP="00CF1B53">
      <w:pPr>
        <w:rPr>
          <w:rFonts w:ascii="Arial" w:hAnsi="Arial" w:cs="Arial"/>
          <w:b/>
          <w:color w:val="000000" w:themeColor="text1"/>
          <w:sz w:val="20"/>
          <w:szCs w:val="20"/>
        </w:rPr>
      </w:pPr>
      <w:r w:rsidRPr="002F338B">
        <w:rPr>
          <w:rFonts w:ascii="Arial" w:hAnsi="Arial" w:cs="Arial"/>
          <w:b/>
          <w:color w:val="000000" w:themeColor="text1"/>
          <w:sz w:val="20"/>
          <w:szCs w:val="20"/>
        </w:rPr>
        <w:t xml:space="preserve">PRESS CONTACTS: </w:t>
      </w:r>
    </w:p>
    <w:p w14:paraId="19C40C10" w14:textId="77777777" w:rsidR="00CF1B53" w:rsidRPr="002F338B" w:rsidRDefault="00CF1B53" w:rsidP="00CF1B53">
      <w:pPr>
        <w:rPr>
          <w:rFonts w:ascii="Arial" w:hAnsi="Arial" w:cs="Arial"/>
          <w:color w:val="000000" w:themeColor="text1"/>
          <w:sz w:val="20"/>
          <w:szCs w:val="20"/>
        </w:rPr>
      </w:pPr>
      <w:r w:rsidRPr="002F338B">
        <w:rPr>
          <w:rFonts w:ascii="Arial" w:hAnsi="Arial" w:cs="Arial"/>
          <w:color w:val="000000" w:themeColor="text1"/>
          <w:sz w:val="20"/>
          <w:szCs w:val="20"/>
        </w:rPr>
        <w:t>Libby Huebner, 562 799 6055, pr@laco.org</w:t>
      </w:r>
    </w:p>
    <w:p w14:paraId="110F7DFC" w14:textId="77777777" w:rsidR="00CF1B53" w:rsidRDefault="00CF1B53" w:rsidP="00CF1B53">
      <w:pPr>
        <w:rPr>
          <w:rFonts w:ascii="Arial" w:hAnsi="Arial" w:cs="Arial"/>
          <w:color w:val="000000" w:themeColor="text1"/>
          <w:sz w:val="20"/>
          <w:szCs w:val="20"/>
        </w:rPr>
      </w:pPr>
      <w:r w:rsidRPr="002F338B">
        <w:rPr>
          <w:rFonts w:ascii="Arial" w:hAnsi="Arial" w:cs="Arial"/>
          <w:color w:val="000000" w:themeColor="text1"/>
          <w:sz w:val="20"/>
          <w:szCs w:val="20"/>
        </w:rPr>
        <w:t xml:space="preserve">Laura Stegman, 310 470 6321, </w:t>
      </w:r>
      <w:hyperlink r:id="rId8" w:history="1">
        <w:r w:rsidRPr="0081737D">
          <w:rPr>
            <w:rStyle w:val="Hyperlink"/>
            <w:rFonts w:ascii="Arial" w:hAnsi="Arial" w:cs="Arial"/>
            <w:sz w:val="20"/>
            <w:szCs w:val="20"/>
          </w:rPr>
          <w:t>pr@laco.org</w:t>
        </w:r>
      </w:hyperlink>
    </w:p>
    <w:p w14:paraId="0046CFFD" w14:textId="77777777" w:rsidR="00F12FFA" w:rsidRDefault="00F12FFA" w:rsidP="00F12FFA">
      <w:bookmarkStart w:id="0" w:name="_GoBack"/>
      <w:bookmarkEnd w:id="0"/>
    </w:p>
    <w:p w14:paraId="0780FD8F" w14:textId="77777777" w:rsidR="00CF1B53" w:rsidRPr="00166443" w:rsidRDefault="00CF1B53" w:rsidP="00CF1B53">
      <w:pPr>
        <w:rPr>
          <w:b/>
          <w:color w:val="000000" w:themeColor="text1"/>
        </w:rPr>
      </w:pPr>
    </w:p>
    <w:p w14:paraId="7215EBE4" w14:textId="211FFDBA" w:rsidR="00166443" w:rsidRPr="00C52CA8" w:rsidRDefault="00CF1B53" w:rsidP="00CF1B53">
      <w:pPr>
        <w:jc w:val="center"/>
        <w:rPr>
          <w:rStyle w:val="Emphasis"/>
          <w:rFonts w:ascii="Arial" w:hAnsi="Arial" w:cs="Arial"/>
          <w:b/>
          <w:bCs/>
          <w:i w:val="0"/>
          <w:color w:val="000000" w:themeColor="text1"/>
        </w:rPr>
      </w:pPr>
      <w:r w:rsidRPr="00C52CA8">
        <w:rPr>
          <w:rFonts w:ascii="Arial" w:hAnsi="Arial" w:cs="Arial"/>
          <w:b/>
          <w:color w:val="000000" w:themeColor="text1"/>
        </w:rPr>
        <w:t>Los Angeles Chamber Orchestra</w:t>
      </w:r>
      <w:r w:rsidR="00166443" w:rsidRPr="00C52CA8">
        <w:rPr>
          <w:rFonts w:ascii="Arial" w:hAnsi="Arial" w:cs="Arial"/>
          <w:b/>
          <w:color w:val="000000" w:themeColor="text1"/>
        </w:rPr>
        <w:t xml:space="preserve"> Presents </w:t>
      </w:r>
      <w:r w:rsidR="00B54C87">
        <w:rPr>
          <w:rFonts w:ascii="Arial" w:hAnsi="Arial" w:cs="Arial"/>
          <w:b/>
          <w:color w:val="000000" w:themeColor="text1"/>
        </w:rPr>
        <w:br/>
      </w:r>
      <w:r w:rsidR="00166443" w:rsidRPr="00C52CA8">
        <w:rPr>
          <w:rFonts w:ascii="Arial" w:hAnsi="Arial" w:cs="Arial"/>
          <w:b/>
          <w:color w:val="000000" w:themeColor="text1"/>
        </w:rPr>
        <w:t>“Kahane Plays Kahane,”</w:t>
      </w:r>
      <w:r w:rsidR="00166443" w:rsidRPr="00C52CA8">
        <w:rPr>
          <w:rFonts w:ascii="Arial" w:hAnsi="Arial" w:cs="Arial"/>
          <w:b/>
          <w:color w:val="000000" w:themeColor="text1"/>
        </w:rPr>
        <w:br/>
        <w:t xml:space="preserve">Featuring </w:t>
      </w:r>
      <w:r w:rsidR="00166443" w:rsidRPr="00C52CA8">
        <w:rPr>
          <w:rFonts w:ascii="Arial" w:eastAsiaTheme="minorHAnsi" w:hAnsi="Arial" w:cs="Arial"/>
          <w:b/>
          <w:color w:val="000000" w:themeColor="text1"/>
        </w:rPr>
        <w:t xml:space="preserve">LACO </w:t>
      </w:r>
      <w:r w:rsidR="00166443" w:rsidRPr="00C52CA8">
        <w:rPr>
          <w:rFonts w:ascii="Arial" w:hAnsi="Arial" w:cs="Arial"/>
          <w:b/>
          <w:color w:val="000000" w:themeColor="text1"/>
        </w:rPr>
        <w:t xml:space="preserve">Conductor Laureate Jeffrey Kahane Performing </w:t>
      </w:r>
      <w:r w:rsidR="001A43AA" w:rsidRPr="00C52CA8">
        <w:rPr>
          <w:rFonts w:ascii="Arial" w:hAnsi="Arial" w:cs="Arial"/>
          <w:b/>
          <w:color w:val="000000" w:themeColor="text1"/>
        </w:rPr>
        <w:br/>
        <w:t xml:space="preserve">the </w:t>
      </w:r>
      <w:r w:rsidR="00E669FA">
        <w:rPr>
          <w:rStyle w:val="Emphasis"/>
          <w:rFonts w:ascii="Arial" w:hAnsi="Arial" w:cs="Arial"/>
          <w:b/>
          <w:bCs/>
          <w:i w:val="0"/>
          <w:color w:val="000000" w:themeColor="text1"/>
        </w:rPr>
        <w:t xml:space="preserve">California </w:t>
      </w:r>
      <w:r w:rsidR="00C0682E" w:rsidRPr="00C52CA8">
        <w:rPr>
          <w:rStyle w:val="Emphasis"/>
          <w:rFonts w:ascii="Arial" w:hAnsi="Arial" w:cs="Arial"/>
          <w:b/>
          <w:bCs/>
          <w:i w:val="0"/>
          <w:color w:val="000000" w:themeColor="text1"/>
        </w:rPr>
        <w:t xml:space="preserve">Premiere of </w:t>
      </w:r>
      <w:r w:rsidR="00F5204A" w:rsidRPr="00C52CA8">
        <w:rPr>
          <w:rStyle w:val="Emphasis"/>
          <w:rFonts w:ascii="Arial" w:hAnsi="Arial" w:cs="Arial"/>
          <w:b/>
          <w:bCs/>
          <w:i w:val="0"/>
          <w:color w:val="000000" w:themeColor="text1"/>
        </w:rPr>
        <w:t xml:space="preserve">his </w:t>
      </w:r>
      <w:r w:rsidR="00C52CA8">
        <w:rPr>
          <w:rStyle w:val="Emphasis"/>
          <w:rFonts w:ascii="Arial" w:hAnsi="Arial" w:cs="Arial"/>
          <w:b/>
          <w:bCs/>
          <w:i w:val="0"/>
          <w:color w:val="000000" w:themeColor="text1"/>
        </w:rPr>
        <w:t>S</w:t>
      </w:r>
      <w:r w:rsidR="00F5204A" w:rsidRPr="00C52CA8">
        <w:rPr>
          <w:rStyle w:val="Emphasis"/>
          <w:rFonts w:ascii="Arial" w:hAnsi="Arial" w:cs="Arial"/>
          <w:b/>
          <w:bCs/>
          <w:i w:val="0"/>
          <w:color w:val="000000" w:themeColor="text1"/>
        </w:rPr>
        <w:t xml:space="preserve">on </w:t>
      </w:r>
      <w:r w:rsidR="00166443" w:rsidRPr="00C52CA8">
        <w:rPr>
          <w:rStyle w:val="Emphasis"/>
          <w:rFonts w:ascii="Arial" w:hAnsi="Arial" w:cs="Arial"/>
          <w:b/>
          <w:bCs/>
          <w:i w:val="0"/>
          <w:color w:val="000000" w:themeColor="text1"/>
        </w:rPr>
        <w:t>Gabriel Kahane’s</w:t>
      </w:r>
      <w:r w:rsidR="00B54C87">
        <w:rPr>
          <w:rStyle w:val="Emphasis"/>
          <w:rFonts w:ascii="Arial" w:hAnsi="Arial" w:cs="Arial"/>
          <w:b/>
          <w:bCs/>
          <w:i w:val="0"/>
          <w:color w:val="000000" w:themeColor="text1"/>
        </w:rPr>
        <w:t xml:space="preserve"> </w:t>
      </w:r>
      <w:r w:rsidR="00B54C87">
        <w:rPr>
          <w:rStyle w:val="Emphasis"/>
          <w:rFonts w:ascii="Arial" w:hAnsi="Arial" w:cs="Arial"/>
          <w:b/>
          <w:bCs/>
          <w:i w:val="0"/>
          <w:color w:val="000000" w:themeColor="text1"/>
        </w:rPr>
        <w:br/>
        <w:t>LACO Co-Commissioned</w:t>
      </w:r>
      <w:r w:rsidR="00166443" w:rsidRPr="00C52CA8">
        <w:rPr>
          <w:rStyle w:val="Emphasis"/>
          <w:rFonts w:ascii="Arial" w:hAnsi="Arial" w:cs="Arial"/>
          <w:b/>
          <w:bCs/>
          <w:i w:val="0"/>
          <w:color w:val="000000" w:themeColor="text1"/>
        </w:rPr>
        <w:t xml:space="preserve"> </w:t>
      </w:r>
      <w:r w:rsidR="00166443" w:rsidRPr="00C52CA8">
        <w:rPr>
          <w:rStyle w:val="Emphasis"/>
          <w:rFonts w:ascii="Arial" w:hAnsi="Arial" w:cs="Arial"/>
          <w:b/>
          <w:bCs/>
          <w:color w:val="000000" w:themeColor="text1"/>
        </w:rPr>
        <w:t>He</w:t>
      </w:r>
      <w:r w:rsidR="001A43AA" w:rsidRPr="00C52CA8">
        <w:rPr>
          <w:rStyle w:val="Emphasis"/>
          <w:rFonts w:ascii="Arial" w:hAnsi="Arial" w:cs="Arial"/>
          <w:b/>
          <w:bCs/>
          <w:color w:val="000000" w:themeColor="text1"/>
        </w:rPr>
        <w:t>i</w:t>
      </w:r>
      <w:r w:rsidR="00166443" w:rsidRPr="00C52CA8">
        <w:rPr>
          <w:rStyle w:val="Emphasis"/>
          <w:rFonts w:ascii="Arial" w:hAnsi="Arial" w:cs="Arial"/>
          <w:b/>
          <w:bCs/>
          <w:color w:val="000000" w:themeColor="text1"/>
        </w:rPr>
        <w:t>rloom</w:t>
      </w:r>
      <w:r w:rsidR="00166443" w:rsidRPr="00C52CA8">
        <w:rPr>
          <w:rStyle w:val="Emphasis"/>
          <w:rFonts w:ascii="Arial" w:hAnsi="Arial" w:cs="Arial"/>
          <w:b/>
          <w:bCs/>
          <w:i w:val="0"/>
          <w:color w:val="000000" w:themeColor="text1"/>
        </w:rPr>
        <w:t xml:space="preserve"> Pi</w:t>
      </w:r>
      <w:r w:rsidR="001A43AA" w:rsidRPr="00C52CA8">
        <w:rPr>
          <w:rStyle w:val="Emphasis"/>
          <w:rFonts w:ascii="Arial" w:hAnsi="Arial" w:cs="Arial"/>
          <w:b/>
          <w:bCs/>
          <w:i w:val="0"/>
          <w:color w:val="000000" w:themeColor="text1"/>
        </w:rPr>
        <w:t>a</w:t>
      </w:r>
      <w:r w:rsidR="00166443" w:rsidRPr="00C52CA8">
        <w:rPr>
          <w:rStyle w:val="Emphasis"/>
          <w:rFonts w:ascii="Arial" w:hAnsi="Arial" w:cs="Arial"/>
          <w:b/>
          <w:bCs/>
          <w:i w:val="0"/>
          <w:color w:val="000000" w:themeColor="text1"/>
        </w:rPr>
        <w:t>no Concerto</w:t>
      </w:r>
    </w:p>
    <w:p w14:paraId="18F4B917" w14:textId="77777777" w:rsidR="00B54C87" w:rsidRDefault="00CF1B53" w:rsidP="00F5204A">
      <w:pPr>
        <w:jc w:val="center"/>
        <w:rPr>
          <w:rFonts w:ascii="Arial" w:eastAsiaTheme="minorHAnsi" w:hAnsi="Arial" w:cs="Arial"/>
          <w:b/>
          <w:color w:val="000000" w:themeColor="text1"/>
          <w:sz w:val="22"/>
          <w:szCs w:val="22"/>
        </w:rPr>
      </w:pPr>
      <w:r w:rsidRPr="00E67090">
        <w:rPr>
          <w:rFonts w:ascii="Arial" w:hAnsi="Arial" w:cs="Arial"/>
          <w:b/>
          <w:color w:val="FF0000"/>
          <w:sz w:val="22"/>
          <w:szCs w:val="22"/>
        </w:rPr>
        <w:br/>
      </w:r>
      <w:r w:rsidR="00F5204A" w:rsidRPr="00F5204A">
        <w:rPr>
          <w:rFonts w:ascii="Arial" w:eastAsiaTheme="minorHAnsi" w:hAnsi="Arial" w:cs="Arial"/>
          <w:b/>
          <w:color w:val="000000" w:themeColor="text1"/>
          <w:sz w:val="22"/>
          <w:szCs w:val="22"/>
        </w:rPr>
        <w:t>Saturday, March 11, 2023, 8 pm</w:t>
      </w:r>
      <w:r w:rsidR="00B54C87">
        <w:rPr>
          <w:rFonts w:ascii="Arial" w:eastAsiaTheme="minorHAnsi" w:hAnsi="Arial" w:cs="Arial"/>
          <w:b/>
          <w:color w:val="000000" w:themeColor="text1"/>
          <w:sz w:val="22"/>
          <w:szCs w:val="22"/>
        </w:rPr>
        <w:t>,</w:t>
      </w:r>
    </w:p>
    <w:p w14:paraId="7769ECDC" w14:textId="00FE776F" w:rsidR="00F5204A" w:rsidRDefault="00B54C87" w:rsidP="00F5204A">
      <w:pPr>
        <w:jc w:val="center"/>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t xml:space="preserve">at UCLA’s </w:t>
      </w:r>
      <w:r w:rsidR="00F5204A" w:rsidRPr="00F5204A">
        <w:rPr>
          <w:rFonts w:ascii="Arial" w:eastAsiaTheme="minorHAnsi" w:hAnsi="Arial" w:cs="Arial"/>
          <w:b/>
          <w:color w:val="000000" w:themeColor="text1"/>
          <w:sz w:val="22"/>
          <w:szCs w:val="22"/>
        </w:rPr>
        <w:t>Royce Hall</w:t>
      </w:r>
    </w:p>
    <w:p w14:paraId="49845663" w14:textId="77777777" w:rsidR="00B54C87" w:rsidRPr="00F5204A" w:rsidRDefault="00B54C87" w:rsidP="00F5204A">
      <w:pPr>
        <w:jc w:val="center"/>
        <w:rPr>
          <w:rFonts w:ascii="Arial" w:hAnsi="Arial" w:cs="Arial"/>
          <w:b/>
          <w:color w:val="000000" w:themeColor="text1"/>
          <w:sz w:val="22"/>
          <w:szCs w:val="22"/>
        </w:rPr>
      </w:pPr>
    </w:p>
    <w:p w14:paraId="258E7589" w14:textId="77777777" w:rsidR="00B54C87" w:rsidRDefault="00F5204A" w:rsidP="00F5204A">
      <w:pPr>
        <w:jc w:val="center"/>
        <w:rPr>
          <w:rFonts w:ascii="Arial" w:eastAsiaTheme="minorHAnsi" w:hAnsi="Arial" w:cs="Arial"/>
          <w:b/>
          <w:color w:val="000000" w:themeColor="text1"/>
          <w:sz w:val="22"/>
          <w:szCs w:val="22"/>
        </w:rPr>
      </w:pPr>
      <w:r w:rsidRPr="00F5204A">
        <w:rPr>
          <w:rFonts w:ascii="Arial" w:eastAsiaTheme="minorHAnsi" w:hAnsi="Arial" w:cs="Arial"/>
          <w:b/>
          <w:color w:val="000000" w:themeColor="text1"/>
          <w:sz w:val="22"/>
          <w:szCs w:val="22"/>
        </w:rPr>
        <w:t xml:space="preserve">Sunday, March 12, 2023, 7 pm, </w:t>
      </w:r>
    </w:p>
    <w:p w14:paraId="35B0A8F6" w14:textId="3FA1A86E" w:rsidR="00F5204A" w:rsidRPr="00F5204A" w:rsidRDefault="00B54C87" w:rsidP="00F5204A">
      <w:pPr>
        <w:jc w:val="center"/>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t xml:space="preserve">at Glendale’s </w:t>
      </w:r>
      <w:r w:rsidR="00F5204A" w:rsidRPr="00F5204A">
        <w:rPr>
          <w:rFonts w:ascii="Arial" w:eastAsiaTheme="minorHAnsi" w:hAnsi="Arial" w:cs="Arial"/>
          <w:b/>
          <w:color w:val="000000" w:themeColor="text1"/>
          <w:sz w:val="22"/>
          <w:szCs w:val="22"/>
        </w:rPr>
        <w:t>Alex Theatre</w:t>
      </w:r>
    </w:p>
    <w:p w14:paraId="7A8C1882" w14:textId="6A37BD66" w:rsidR="00CF1B53" w:rsidRPr="00E67090" w:rsidRDefault="00CF1B53" w:rsidP="00D50579">
      <w:pPr>
        <w:jc w:val="center"/>
        <w:rPr>
          <w:rFonts w:ascii="Arial" w:hAnsi="Arial" w:cs="Arial"/>
          <w:b/>
          <w:color w:val="FF0000"/>
          <w:sz w:val="22"/>
          <w:szCs w:val="22"/>
        </w:rPr>
      </w:pPr>
    </w:p>
    <w:p w14:paraId="37B0930F" w14:textId="6382FFAE" w:rsidR="00326F8F" w:rsidRDefault="00B54C87" w:rsidP="00F41A90">
      <w:pPr>
        <w:spacing w:line="360" w:lineRule="auto"/>
        <w:rPr>
          <w:rFonts w:ascii="Arial" w:hAnsi="Arial" w:cs="Arial"/>
          <w:color w:val="000000" w:themeColor="text1"/>
          <w:sz w:val="22"/>
          <w:szCs w:val="22"/>
        </w:rPr>
      </w:pPr>
      <w:r w:rsidRPr="007C521C">
        <w:rPr>
          <w:rFonts w:ascii="Arial" w:hAnsi="Arial" w:cs="Arial"/>
          <w:b/>
          <w:color w:val="000000" w:themeColor="text1"/>
          <w:sz w:val="22"/>
          <w:szCs w:val="22"/>
        </w:rPr>
        <w:t xml:space="preserve">(Los Angeles, CA – </w:t>
      </w:r>
      <w:r>
        <w:rPr>
          <w:rFonts w:ascii="Arial" w:hAnsi="Arial" w:cs="Arial"/>
          <w:b/>
          <w:color w:val="000000" w:themeColor="text1"/>
          <w:sz w:val="22"/>
          <w:szCs w:val="22"/>
        </w:rPr>
        <w:t xml:space="preserve">February </w:t>
      </w:r>
      <w:r w:rsidR="00F12FFA">
        <w:rPr>
          <w:rFonts w:ascii="Arial" w:hAnsi="Arial" w:cs="Arial"/>
          <w:b/>
          <w:color w:val="000000" w:themeColor="text1"/>
          <w:sz w:val="22"/>
          <w:szCs w:val="22"/>
        </w:rPr>
        <w:t>17</w:t>
      </w:r>
      <w:r w:rsidRPr="00AC0B5A">
        <w:rPr>
          <w:rFonts w:ascii="Arial" w:hAnsi="Arial" w:cs="Arial"/>
          <w:b/>
          <w:color w:val="000000" w:themeColor="text1"/>
          <w:sz w:val="22"/>
          <w:szCs w:val="22"/>
        </w:rPr>
        <w:t>,</w:t>
      </w:r>
      <w:r w:rsidRPr="007C521C">
        <w:rPr>
          <w:rFonts w:ascii="Arial" w:hAnsi="Arial" w:cs="Arial"/>
          <w:b/>
          <w:color w:val="000000" w:themeColor="text1"/>
          <w:sz w:val="22"/>
          <w:szCs w:val="22"/>
        </w:rPr>
        <w:t xml:space="preserve"> 202</w:t>
      </w:r>
      <w:r>
        <w:rPr>
          <w:rFonts w:ascii="Arial" w:hAnsi="Arial" w:cs="Arial"/>
          <w:b/>
          <w:color w:val="000000" w:themeColor="text1"/>
          <w:sz w:val="22"/>
          <w:szCs w:val="22"/>
        </w:rPr>
        <w:t>3</w:t>
      </w:r>
      <w:r w:rsidRPr="007C521C">
        <w:rPr>
          <w:rFonts w:ascii="Arial" w:hAnsi="Arial" w:cs="Arial"/>
          <w:b/>
          <w:color w:val="000000" w:themeColor="text1"/>
          <w:sz w:val="22"/>
          <w:szCs w:val="22"/>
        </w:rPr>
        <w:t>)</w:t>
      </w:r>
      <w:r w:rsidRPr="007C521C">
        <w:rPr>
          <w:rFonts w:ascii="Arial" w:hAnsi="Arial" w:cs="Arial"/>
          <w:color w:val="000000" w:themeColor="text1"/>
          <w:sz w:val="22"/>
          <w:szCs w:val="22"/>
        </w:rPr>
        <w:t xml:space="preserve"> </w:t>
      </w:r>
      <w:r w:rsidR="00166443">
        <w:rPr>
          <w:rFonts w:ascii="Arial" w:eastAsiaTheme="minorHAnsi" w:hAnsi="Arial" w:cs="Arial"/>
          <w:color w:val="000000" w:themeColor="text1"/>
          <w:sz w:val="22"/>
          <w:szCs w:val="22"/>
        </w:rPr>
        <w:t xml:space="preserve">Los Angeles Chamber Orchestra continues </w:t>
      </w:r>
      <w:r w:rsidR="007479DA">
        <w:rPr>
          <w:rFonts w:ascii="Arial" w:eastAsiaTheme="minorHAnsi" w:hAnsi="Arial" w:cs="Arial"/>
          <w:color w:val="000000" w:themeColor="text1"/>
          <w:sz w:val="22"/>
          <w:szCs w:val="22"/>
        </w:rPr>
        <w:t>it</w:t>
      </w:r>
      <w:r w:rsidR="00070CDD">
        <w:rPr>
          <w:rFonts w:ascii="Arial" w:eastAsiaTheme="minorHAnsi" w:hAnsi="Arial" w:cs="Arial"/>
          <w:color w:val="000000" w:themeColor="text1"/>
          <w:sz w:val="22"/>
          <w:szCs w:val="22"/>
        </w:rPr>
        <w:t>s</w:t>
      </w:r>
      <w:r w:rsidR="007479DA">
        <w:rPr>
          <w:rFonts w:ascii="Arial" w:eastAsiaTheme="minorHAnsi" w:hAnsi="Arial" w:cs="Arial"/>
          <w:color w:val="000000" w:themeColor="text1"/>
          <w:sz w:val="22"/>
          <w:szCs w:val="22"/>
        </w:rPr>
        <w:t xml:space="preserve"> season </w:t>
      </w:r>
      <w:r w:rsidR="00166443">
        <w:rPr>
          <w:rFonts w:ascii="Arial" w:eastAsiaTheme="minorHAnsi" w:hAnsi="Arial" w:cs="Arial"/>
          <w:color w:val="000000" w:themeColor="text1"/>
          <w:sz w:val="22"/>
          <w:szCs w:val="22"/>
        </w:rPr>
        <w:t>with</w:t>
      </w:r>
      <w:r w:rsidR="00166443" w:rsidRPr="00AA6E80">
        <w:rPr>
          <w:rFonts w:ascii="Arial" w:eastAsiaTheme="minorHAnsi" w:hAnsi="Arial" w:cs="Arial"/>
          <w:color w:val="000000" w:themeColor="text1"/>
          <w:sz w:val="22"/>
          <w:szCs w:val="22"/>
        </w:rPr>
        <w:t xml:space="preserve"> “Kahane Plays Kahane,” </w:t>
      </w:r>
      <w:r w:rsidR="00166443">
        <w:rPr>
          <w:rFonts w:ascii="Arial" w:eastAsiaTheme="minorHAnsi" w:hAnsi="Arial" w:cs="Arial"/>
          <w:color w:val="000000" w:themeColor="text1"/>
          <w:sz w:val="22"/>
          <w:szCs w:val="22"/>
        </w:rPr>
        <w:t>a program in which f</w:t>
      </w:r>
      <w:r w:rsidR="00166443" w:rsidRPr="00AA6E80">
        <w:rPr>
          <w:rFonts w:ascii="Arial" w:eastAsiaTheme="minorHAnsi" w:hAnsi="Arial" w:cs="Arial"/>
          <w:color w:val="000000" w:themeColor="text1"/>
          <w:sz w:val="22"/>
          <w:szCs w:val="22"/>
        </w:rPr>
        <w:t>amily legacy runs deep</w:t>
      </w:r>
      <w:r>
        <w:rPr>
          <w:rFonts w:ascii="Arial" w:eastAsiaTheme="minorHAnsi" w:hAnsi="Arial" w:cs="Arial"/>
          <w:color w:val="000000" w:themeColor="text1"/>
          <w:sz w:val="22"/>
          <w:szCs w:val="22"/>
        </w:rPr>
        <w:t>, on Saturday, March 11, 8 pm, at UCLA’s Royce Hall, and Sunday, March 12, 2023, 7 pm, at Glendale’s Alex Theatre</w:t>
      </w:r>
      <w:r w:rsidR="00166443">
        <w:rPr>
          <w:rFonts w:ascii="Arial" w:eastAsiaTheme="minorHAnsi" w:hAnsi="Arial" w:cs="Arial"/>
          <w:color w:val="000000" w:themeColor="text1"/>
          <w:sz w:val="22"/>
          <w:szCs w:val="22"/>
        </w:rPr>
        <w:t xml:space="preserve">. </w:t>
      </w:r>
      <w:r w:rsidR="00166443" w:rsidRPr="00AA6E80">
        <w:rPr>
          <w:rFonts w:ascii="Arial" w:eastAsiaTheme="minorHAnsi" w:hAnsi="Arial" w:cs="Arial"/>
          <w:color w:val="000000" w:themeColor="text1"/>
          <w:sz w:val="22"/>
          <w:szCs w:val="22"/>
        </w:rPr>
        <w:t>LACO</w:t>
      </w:r>
      <w:r w:rsidR="00166443" w:rsidRPr="00AA6E80">
        <w:rPr>
          <w:rFonts w:ascii="Arial" w:eastAsiaTheme="minorHAnsi" w:hAnsi="Arial" w:cs="Arial"/>
          <w:b/>
          <w:color w:val="000000" w:themeColor="text1"/>
          <w:sz w:val="22"/>
          <w:szCs w:val="22"/>
        </w:rPr>
        <w:t xml:space="preserve"> </w:t>
      </w:r>
      <w:r w:rsidR="00166443" w:rsidRPr="00AA6E80">
        <w:rPr>
          <w:rFonts w:ascii="Arial" w:hAnsi="Arial" w:cs="Arial"/>
          <w:color w:val="000000" w:themeColor="text1"/>
          <w:sz w:val="22"/>
          <w:szCs w:val="22"/>
        </w:rPr>
        <w:t>Conductor Laureate</w:t>
      </w:r>
      <w:r w:rsidR="00166443">
        <w:rPr>
          <w:rFonts w:ascii="Arial" w:hAnsi="Arial" w:cs="Arial"/>
          <w:color w:val="000000" w:themeColor="text1"/>
          <w:sz w:val="22"/>
          <w:szCs w:val="22"/>
        </w:rPr>
        <w:t xml:space="preserve"> </w:t>
      </w:r>
      <w:r w:rsidR="00166443" w:rsidRPr="00166443">
        <w:rPr>
          <w:rFonts w:ascii="Arial" w:hAnsi="Arial" w:cs="Arial"/>
          <w:color w:val="000000" w:themeColor="text1"/>
          <w:sz w:val="22"/>
          <w:szCs w:val="22"/>
        </w:rPr>
        <w:t>Jeffrey Kahane</w:t>
      </w:r>
      <w:r w:rsidR="00166443" w:rsidRPr="00AA6E80">
        <w:rPr>
          <w:rFonts w:ascii="Arial" w:hAnsi="Arial" w:cs="Arial"/>
          <w:color w:val="000000" w:themeColor="text1"/>
          <w:sz w:val="22"/>
          <w:szCs w:val="22"/>
        </w:rPr>
        <w:t>, “</w:t>
      </w:r>
      <w:r w:rsidR="00166443" w:rsidRPr="00AA6E80">
        <w:rPr>
          <w:rFonts w:ascii="Arial" w:hAnsi="Arial"/>
          <w:sz w:val="22"/>
          <w:szCs w:val="22"/>
        </w:rPr>
        <w:t>a celebrated pianist, and a precise and demanding presence on the podium” (</w:t>
      </w:r>
      <w:r w:rsidR="00166443" w:rsidRPr="00AA6E80">
        <w:rPr>
          <w:rFonts w:ascii="Arial" w:hAnsi="Arial"/>
          <w:i/>
          <w:sz w:val="22"/>
          <w:szCs w:val="22"/>
        </w:rPr>
        <w:t>Orange County Register</w:t>
      </w:r>
      <w:r w:rsidR="00166443" w:rsidRPr="00AA6E80">
        <w:rPr>
          <w:rFonts w:ascii="Arial" w:hAnsi="Arial"/>
          <w:sz w:val="22"/>
          <w:szCs w:val="22"/>
        </w:rPr>
        <w:t>)</w:t>
      </w:r>
      <w:r>
        <w:rPr>
          <w:rFonts w:ascii="Arial" w:hAnsi="Arial"/>
          <w:sz w:val="22"/>
          <w:szCs w:val="22"/>
        </w:rPr>
        <w:t>,</w:t>
      </w:r>
      <w:r w:rsidR="00166443">
        <w:rPr>
          <w:rFonts w:ascii="Arial" w:hAnsi="Arial"/>
          <w:sz w:val="22"/>
          <w:szCs w:val="22"/>
        </w:rPr>
        <w:t xml:space="preserve"> returns to </w:t>
      </w:r>
      <w:r>
        <w:rPr>
          <w:rFonts w:ascii="Arial" w:hAnsi="Arial"/>
          <w:sz w:val="22"/>
          <w:szCs w:val="22"/>
        </w:rPr>
        <w:t>LACO’s</w:t>
      </w:r>
      <w:r w:rsidR="00D50579">
        <w:rPr>
          <w:rFonts w:ascii="Arial" w:hAnsi="Arial"/>
          <w:sz w:val="22"/>
          <w:szCs w:val="22"/>
        </w:rPr>
        <w:t xml:space="preserve"> stage to </w:t>
      </w:r>
      <w:r w:rsidR="00166443">
        <w:rPr>
          <w:rFonts w:ascii="Arial" w:hAnsi="Arial" w:cs="Arial"/>
          <w:color w:val="000000" w:themeColor="text1"/>
          <w:sz w:val="22"/>
          <w:szCs w:val="22"/>
        </w:rPr>
        <w:t xml:space="preserve">perform </w:t>
      </w:r>
      <w:r w:rsidR="00166443" w:rsidRPr="00AA6E80">
        <w:rPr>
          <w:rFonts w:ascii="Arial" w:hAnsi="Arial" w:cs="Arial"/>
          <w:color w:val="000000" w:themeColor="text1"/>
          <w:sz w:val="22"/>
          <w:szCs w:val="22"/>
        </w:rPr>
        <w:t xml:space="preserve">the </w:t>
      </w:r>
      <w:r w:rsidR="00E669FA">
        <w:rPr>
          <w:rFonts w:ascii="Arial" w:hAnsi="Arial" w:cs="Arial"/>
          <w:color w:val="000000" w:themeColor="text1"/>
          <w:sz w:val="22"/>
          <w:szCs w:val="22"/>
        </w:rPr>
        <w:t xml:space="preserve">California premiere </w:t>
      </w:r>
      <w:r w:rsidR="00166443" w:rsidRPr="00AA6E80">
        <w:rPr>
          <w:rFonts w:ascii="Arial" w:hAnsi="Arial" w:cs="Arial"/>
          <w:color w:val="000000" w:themeColor="text1"/>
          <w:sz w:val="22"/>
          <w:szCs w:val="22"/>
        </w:rPr>
        <w:t xml:space="preserve">of his son </w:t>
      </w:r>
      <w:r w:rsidR="00166443" w:rsidRPr="00166443">
        <w:rPr>
          <w:rFonts w:ascii="Arial" w:hAnsi="Arial" w:cs="Arial"/>
          <w:color w:val="000000" w:themeColor="text1"/>
          <w:sz w:val="22"/>
          <w:szCs w:val="22"/>
        </w:rPr>
        <w:t>Gabriel Kahane’s</w:t>
      </w:r>
      <w:r w:rsidR="00166443" w:rsidRPr="00AA6E80">
        <w:rPr>
          <w:rFonts w:ascii="Arial" w:hAnsi="Arial" w:cs="Arial"/>
          <w:color w:val="000000" w:themeColor="text1"/>
          <w:sz w:val="22"/>
          <w:szCs w:val="22"/>
        </w:rPr>
        <w:t xml:space="preserve"> </w:t>
      </w:r>
      <w:r w:rsidR="00166443" w:rsidRPr="00AA6E80">
        <w:rPr>
          <w:rFonts w:ascii="Arial" w:hAnsi="Arial" w:cs="Arial"/>
          <w:i/>
          <w:color w:val="000000" w:themeColor="text1"/>
          <w:sz w:val="22"/>
          <w:szCs w:val="22"/>
        </w:rPr>
        <w:t>Heirloom</w:t>
      </w:r>
      <w:r w:rsidR="00166443" w:rsidRPr="00AA6E80">
        <w:rPr>
          <w:rFonts w:ascii="Arial" w:hAnsi="Arial" w:cs="Arial"/>
          <w:color w:val="000000" w:themeColor="text1"/>
          <w:sz w:val="22"/>
          <w:szCs w:val="22"/>
        </w:rPr>
        <w:t xml:space="preserve"> Piano Concerto, </w:t>
      </w:r>
      <w:r w:rsidR="00F12778">
        <w:rPr>
          <w:rFonts w:ascii="Arial" w:hAnsi="Arial" w:cs="Arial"/>
          <w:color w:val="000000" w:themeColor="text1"/>
          <w:sz w:val="22"/>
          <w:szCs w:val="22"/>
        </w:rPr>
        <w:t xml:space="preserve">a LACO </w:t>
      </w:r>
      <w:r w:rsidR="00E11C21">
        <w:rPr>
          <w:rFonts w:ascii="Arial" w:hAnsi="Arial" w:cs="Arial"/>
          <w:color w:val="000000" w:themeColor="text1"/>
          <w:sz w:val="22"/>
          <w:szCs w:val="22"/>
        </w:rPr>
        <w:t>co-</w:t>
      </w:r>
      <w:r w:rsidR="00F12778">
        <w:rPr>
          <w:rFonts w:ascii="Arial" w:hAnsi="Arial" w:cs="Arial"/>
          <w:color w:val="000000" w:themeColor="text1"/>
          <w:sz w:val="22"/>
          <w:szCs w:val="22"/>
        </w:rPr>
        <w:t>commission</w:t>
      </w:r>
      <w:r w:rsidR="00375D46">
        <w:rPr>
          <w:rFonts w:ascii="Arial" w:hAnsi="Arial" w:cs="Arial"/>
          <w:color w:val="000000" w:themeColor="text1"/>
          <w:sz w:val="22"/>
          <w:szCs w:val="22"/>
        </w:rPr>
        <w:t>.</w:t>
      </w:r>
      <w:r w:rsidR="00326F8F">
        <w:rPr>
          <w:rFonts w:ascii="Arial" w:hAnsi="Arial" w:cs="Arial"/>
          <w:color w:val="000000" w:themeColor="text1"/>
          <w:sz w:val="22"/>
          <w:szCs w:val="22"/>
        </w:rPr>
        <w:t xml:space="preserve"> </w:t>
      </w:r>
      <w:r w:rsidR="00326F8F">
        <w:rPr>
          <w:rFonts w:ascii="Arial" w:hAnsi="Arial" w:cs="Arial"/>
          <w:color w:val="000000" w:themeColor="text1"/>
          <w:sz w:val="22"/>
          <w:szCs w:val="22"/>
          <w:shd w:val="clear" w:color="auto" w:fill="FFFFFF"/>
        </w:rPr>
        <w:t xml:space="preserve">Guest Conductor </w:t>
      </w:r>
      <w:r w:rsidR="00166443" w:rsidRPr="00166443">
        <w:rPr>
          <w:rFonts w:ascii="Arial" w:hAnsi="Arial" w:cs="Arial"/>
          <w:color w:val="000000" w:themeColor="text1"/>
          <w:sz w:val="22"/>
          <w:szCs w:val="22"/>
          <w:shd w:val="clear" w:color="auto" w:fill="FFFFFF"/>
        </w:rPr>
        <w:t>Christopher Rountree</w:t>
      </w:r>
      <w:r w:rsidR="00166443">
        <w:rPr>
          <w:rFonts w:ascii="Arial" w:hAnsi="Arial" w:cs="Arial"/>
          <w:color w:val="000000" w:themeColor="text1"/>
          <w:sz w:val="22"/>
          <w:szCs w:val="22"/>
          <w:shd w:val="clear" w:color="auto" w:fill="FFFFFF"/>
        </w:rPr>
        <w:t xml:space="preserve"> </w:t>
      </w:r>
      <w:r w:rsidR="00326F8F">
        <w:rPr>
          <w:rFonts w:ascii="Arial" w:hAnsi="Arial" w:cs="Arial"/>
          <w:color w:val="000000" w:themeColor="text1"/>
          <w:sz w:val="22"/>
          <w:szCs w:val="22"/>
          <w:shd w:val="clear" w:color="auto" w:fill="FFFFFF"/>
        </w:rPr>
        <w:t>leads</w:t>
      </w:r>
      <w:r w:rsidR="00375D46">
        <w:rPr>
          <w:rFonts w:ascii="Arial" w:hAnsi="Arial" w:cs="Arial"/>
          <w:color w:val="000000" w:themeColor="text1"/>
          <w:sz w:val="22"/>
          <w:szCs w:val="22"/>
          <w:shd w:val="clear" w:color="auto" w:fill="FFFFFF"/>
        </w:rPr>
        <w:t xml:space="preserve"> </w:t>
      </w:r>
      <w:r w:rsidR="00166443">
        <w:rPr>
          <w:rFonts w:ascii="Arial" w:hAnsi="Arial" w:cs="Arial"/>
          <w:color w:val="000000" w:themeColor="text1"/>
          <w:sz w:val="22"/>
          <w:szCs w:val="22"/>
          <w:shd w:val="clear" w:color="auto" w:fill="FFFFFF"/>
        </w:rPr>
        <w:t>the work</w:t>
      </w:r>
      <w:r w:rsidR="00375D46">
        <w:rPr>
          <w:rFonts w:ascii="Arial" w:hAnsi="Arial" w:cs="Arial"/>
          <w:color w:val="000000" w:themeColor="text1"/>
          <w:sz w:val="22"/>
          <w:szCs w:val="22"/>
          <w:shd w:val="clear" w:color="auto" w:fill="FFFFFF"/>
        </w:rPr>
        <w:t>, which Gabriel composed for his father</w:t>
      </w:r>
      <w:r w:rsidR="00375D46">
        <w:rPr>
          <w:rFonts w:ascii="Arial" w:hAnsi="Arial" w:cs="Arial"/>
          <w:color w:val="000000" w:themeColor="text1"/>
          <w:sz w:val="22"/>
          <w:szCs w:val="22"/>
          <w:shd w:val="clear" w:color="auto" w:fill="FFFCFC"/>
        </w:rPr>
        <w:t xml:space="preserve"> and describes as </w:t>
      </w:r>
      <w:r w:rsidR="00375D46">
        <w:rPr>
          <w:rFonts w:ascii="Arial" w:hAnsi="Arial" w:cs="Arial"/>
          <w:color w:val="000000" w:themeColor="text1"/>
          <w:sz w:val="22"/>
          <w:szCs w:val="22"/>
          <w:shd w:val="clear" w:color="auto" w:fill="FFFFFF"/>
        </w:rPr>
        <w:t>“</w:t>
      </w:r>
      <w:r w:rsidR="00375D46" w:rsidRPr="00AA6E80">
        <w:rPr>
          <w:rFonts w:ascii="Arial" w:hAnsi="Arial" w:cs="Arial"/>
          <w:color w:val="000000" w:themeColor="text1"/>
          <w:sz w:val="22"/>
          <w:szCs w:val="22"/>
          <w:shd w:val="clear" w:color="auto" w:fill="FFFFFF"/>
        </w:rPr>
        <w:t>an aural family scrapbook</w:t>
      </w:r>
      <w:r w:rsidR="00375D46">
        <w:rPr>
          <w:rFonts w:ascii="Arial" w:hAnsi="Arial" w:cs="Arial"/>
          <w:color w:val="000000" w:themeColor="text1"/>
          <w:sz w:val="22"/>
          <w:szCs w:val="22"/>
          <w:shd w:val="clear" w:color="auto" w:fill="FFFFFF"/>
        </w:rPr>
        <w:t>.”</w:t>
      </w:r>
      <w:r w:rsidR="00166443">
        <w:rPr>
          <w:rFonts w:ascii="Arial" w:hAnsi="Arial" w:cs="Arial"/>
          <w:color w:val="000000" w:themeColor="text1"/>
          <w:sz w:val="22"/>
          <w:szCs w:val="22"/>
          <w:shd w:val="clear" w:color="auto" w:fill="FFFFFF"/>
        </w:rPr>
        <w:t xml:space="preserve"> </w:t>
      </w:r>
      <w:r w:rsidR="00326F8F">
        <w:rPr>
          <w:rFonts w:ascii="Arial" w:hAnsi="Arial" w:cs="Arial"/>
          <w:color w:val="000000" w:themeColor="text1"/>
          <w:sz w:val="22"/>
          <w:szCs w:val="22"/>
          <w:shd w:val="clear" w:color="auto" w:fill="FFFCFC"/>
        </w:rPr>
        <w:t xml:space="preserve">Jeffrey Kahane then takes the podium himself to conduct </w:t>
      </w:r>
      <w:r w:rsidR="00326F8F" w:rsidRPr="00AA6E80">
        <w:rPr>
          <w:rFonts w:ascii="Arial" w:hAnsi="Arial" w:cs="Arial"/>
          <w:color w:val="000000" w:themeColor="text1"/>
          <w:sz w:val="22"/>
          <w:szCs w:val="22"/>
        </w:rPr>
        <w:t xml:space="preserve">Haydn’s </w:t>
      </w:r>
      <w:r w:rsidR="00326F8F">
        <w:rPr>
          <w:rFonts w:ascii="Arial" w:hAnsi="Arial" w:cs="Arial"/>
          <w:color w:val="000000" w:themeColor="text1"/>
          <w:sz w:val="22"/>
          <w:szCs w:val="22"/>
        </w:rPr>
        <w:t xml:space="preserve">final symphony, </w:t>
      </w:r>
      <w:r w:rsidR="00326F8F" w:rsidRPr="00AA6E80">
        <w:rPr>
          <w:rStyle w:val="Emphasis"/>
          <w:rFonts w:ascii="Arial" w:hAnsi="Arial" w:cs="Arial"/>
          <w:bCs/>
          <w:i w:val="0"/>
          <w:color w:val="000000"/>
          <w:sz w:val="22"/>
          <w:szCs w:val="22"/>
        </w:rPr>
        <w:t>Symphony No.</w:t>
      </w:r>
      <w:r w:rsidR="00EE2208">
        <w:rPr>
          <w:rStyle w:val="Emphasis"/>
          <w:rFonts w:ascii="Arial" w:hAnsi="Arial" w:cs="Arial"/>
          <w:bCs/>
          <w:i w:val="0"/>
          <w:color w:val="000000"/>
          <w:sz w:val="22"/>
          <w:szCs w:val="22"/>
        </w:rPr>
        <w:t>1</w:t>
      </w:r>
      <w:r w:rsidR="00326F8F">
        <w:rPr>
          <w:rStyle w:val="Emphasis"/>
          <w:rFonts w:ascii="Arial" w:hAnsi="Arial" w:cs="Arial"/>
          <w:bCs/>
          <w:i w:val="0"/>
          <w:color w:val="000000"/>
          <w:sz w:val="22"/>
          <w:szCs w:val="22"/>
        </w:rPr>
        <w:t>04</w:t>
      </w:r>
      <w:r w:rsidR="00326F8F" w:rsidRPr="00AA6E80">
        <w:rPr>
          <w:rStyle w:val="Emphasis"/>
          <w:rFonts w:ascii="Arial" w:hAnsi="Arial" w:cs="Arial"/>
          <w:bCs/>
          <w:i w:val="0"/>
          <w:color w:val="000000"/>
          <w:sz w:val="22"/>
          <w:szCs w:val="22"/>
        </w:rPr>
        <w:t xml:space="preserve"> in D </w:t>
      </w:r>
      <w:r w:rsidR="00326F8F">
        <w:rPr>
          <w:rStyle w:val="Emphasis"/>
          <w:rFonts w:ascii="Arial" w:hAnsi="Arial" w:cs="Arial"/>
          <w:bCs/>
          <w:i w:val="0"/>
          <w:color w:val="000000"/>
          <w:sz w:val="22"/>
          <w:szCs w:val="22"/>
        </w:rPr>
        <w:t>M</w:t>
      </w:r>
      <w:r w:rsidR="00326F8F" w:rsidRPr="00AA6E80">
        <w:rPr>
          <w:rStyle w:val="Emphasis"/>
          <w:rFonts w:ascii="Arial" w:hAnsi="Arial" w:cs="Arial"/>
          <w:bCs/>
          <w:i w:val="0"/>
          <w:color w:val="000000"/>
          <w:sz w:val="22"/>
          <w:szCs w:val="22"/>
        </w:rPr>
        <w:t>ajor, "</w:t>
      </w:r>
      <w:r w:rsidR="00326F8F">
        <w:rPr>
          <w:rStyle w:val="Emphasis"/>
          <w:rFonts w:ascii="Arial" w:hAnsi="Arial" w:cs="Arial"/>
          <w:bCs/>
          <w:i w:val="0"/>
          <w:color w:val="000000"/>
          <w:sz w:val="22"/>
          <w:szCs w:val="22"/>
        </w:rPr>
        <w:t>London</w:t>
      </w:r>
      <w:r w:rsidR="00326F8F">
        <w:rPr>
          <w:rFonts w:ascii="Arial" w:hAnsi="Arial" w:cs="Arial"/>
          <w:color w:val="000000" w:themeColor="text1"/>
          <w:sz w:val="22"/>
          <w:szCs w:val="22"/>
        </w:rPr>
        <w:t xml:space="preserve">.” The program also includes selections from Rameau’s operas </w:t>
      </w:r>
      <w:r w:rsidR="00326F8F" w:rsidRPr="00E11C21">
        <w:rPr>
          <w:rFonts w:ascii="Arial" w:hAnsi="Arial" w:cs="Arial"/>
          <w:i/>
          <w:color w:val="000000" w:themeColor="text1"/>
          <w:sz w:val="22"/>
          <w:szCs w:val="22"/>
        </w:rPr>
        <w:t>Za</w:t>
      </w:r>
      <w:r w:rsidR="00EE2208">
        <w:rPr>
          <w:rFonts w:ascii="Arial" w:hAnsi="Arial" w:cs="Arial"/>
          <w:i/>
          <w:color w:val="000000" w:themeColor="text1"/>
          <w:sz w:val="22"/>
          <w:szCs w:val="22"/>
        </w:rPr>
        <w:t>ï</w:t>
      </w:r>
      <w:r w:rsidR="00326F8F" w:rsidRPr="00E11C21">
        <w:rPr>
          <w:rFonts w:ascii="Arial" w:hAnsi="Arial" w:cs="Arial"/>
          <w:i/>
          <w:color w:val="000000" w:themeColor="text1"/>
          <w:sz w:val="22"/>
          <w:szCs w:val="22"/>
        </w:rPr>
        <w:t>s</w:t>
      </w:r>
      <w:r w:rsidR="00326F8F">
        <w:rPr>
          <w:rFonts w:ascii="Arial" w:hAnsi="Arial" w:cs="Arial"/>
          <w:color w:val="000000" w:themeColor="text1"/>
          <w:sz w:val="22"/>
          <w:szCs w:val="22"/>
        </w:rPr>
        <w:t xml:space="preserve">, </w:t>
      </w:r>
      <w:r w:rsidR="00326F8F" w:rsidRPr="00E11C21">
        <w:rPr>
          <w:rFonts w:ascii="Arial" w:hAnsi="Arial" w:cs="Arial"/>
          <w:i/>
          <w:color w:val="000000" w:themeColor="text1"/>
          <w:sz w:val="22"/>
          <w:szCs w:val="22"/>
        </w:rPr>
        <w:t>Les Bor</w:t>
      </w:r>
      <w:r w:rsidR="00EE2208">
        <w:rPr>
          <w:rFonts w:ascii="Arial" w:hAnsi="Arial" w:cs="Arial"/>
          <w:i/>
          <w:color w:val="000000" w:themeColor="text1"/>
          <w:sz w:val="22"/>
          <w:szCs w:val="22"/>
        </w:rPr>
        <w:t>é</w:t>
      </w:r>
      <w:r w:rsidR="00326F8F" w:rsidRPr="00E11C21">
        <w:rPr>
          <w:rFonts w:ascii="Arial" w:hAnsi="Arial" w:cs="Arial"/>
          <w:i/>
          <w:color w:val="000000" w:themeColor="text1"/>
          <w:sz w:val="22"/>
          <w:szCs w:val="22"/>
        </w:rPr>
        <w:t>ades</w:t>
      </w:r>
      <w:r w:rsidR="00326F8F">
        <w:rPr>
          <w:rFonts w:ascii="Arial" w:hAnsi="Arial" w:cs="Arial"/>
          <w:color w:val="000000" w:themeColor="text1"/>
          <w:sz w:val="22"/>
          <w:szCs w:val="22"/>
        </w:rPr>
        <w:t xml:space="preserve">, and </w:t>
      </w:r>
      <w:r w:rsidR="00326F8F" w:rsidRPr="00E11C21">
        <w:rPr>
          <w:rFonts w:ascii="Arial" w:hAnsi="Arial" w:cs="Arial"/>
          <w:i/>
          <w:color w:val="000000" w:themeColor="text1"/>
          <w:sz w:val="22"/>
          <w:szCs w:val="22"/>
        </w:rPr>
        <w:t>Dardanus</w:t>
      </w:r>
      <w:r w:rsidR="00326F8F">
        <w:rPr>
          <w:rFonts w:ascii="Arial" w:hAnsi="Arial" w:cs="Arial"/>
          <w:color w:val="000000" w:themeColor="text1"/>
          <w:sz w:val="22"/>
          <w:szCs w:val="22"/>
        </w:rPr>
        <w:t>.</w:t>
      </w:r>
    </w:p>
    <w:p w14:paraId="301BEDD1" w14:textId="088A7E89" w:rsidR="00326F8F" w:rsidRDefault="00326F8F" w:rsidP="00F41A90">
      <w:pPr>
        <w:spacing w:line="360" w:lineRule="auto"/>
        <w:rPr>
          <w:rFonts w:ascii="Arial" w:hAnsi="Arial" w:cs="Arial"/>
          <w:color w:val="000000" w:themeColor="text1"/>
          <w:sz w:val="22"/>
          <w:szCs w:val="22"/>
          <w:shd w:val="clear" w:color="auto" w:fill="FFFFFF"/>
        </w:rPr>
      </w:pPr>
    </w:p>
    <w:p w14:paraId="0B6476BE" w14:textId="75C03691" w:rsidR="00F86D84" w:rsidRPr="00634DB5" w:rsidRDefault="00375D46" w:rsidP="00F41A90">
      <w:pPr>
        <w:spacing w:line="360" w:lineRule="auto"/>
        <w:rPr>
          <w:rFonts w:ascii="Arial" w:hAnsi="Arial" w:cs="Arial"/>
          <w:color w:val="000000" w:themeColor="text1"/>
          <w:sz w:val="22"/>
          <w:szCs w:val="22"/>
          <w:shd w:val="clear" w:color="auto" w:fill="FFFFFF"/>
        </w:rPr>
      </w:pPr>
      <w:r w:rsidRPr="00634DB5">
        <w:rPr>
          <w:rFonts w:ascii="Arial" w:hAnsi="Arial" w:cs="Arial"/>
          <w:color w:val="000000" w:themeColor="text1"/>
          <w:sz w:val="22"/>
          <w:szCs w:val="22"/>
        </w:rPr>
        <w:t xml:space="preserve">Gabriel Kahane’s </w:t>
      </w:r>
      <w:r w:rsidRPr="00634DB5">
        <w:rPr>
          <w:rFonts w:ascii="Arial" w:hAnsi="Arial" w:cs="Arial"/>
          <w:i/>
          <w:color w:val="000000" w:themeColor="text1"/>
          <w:sz w:val="22"/>
          <w:szCs w:val="22"/>
        </w:rPr>
        <w:t>Heirloom</w:t>
      </w:r>
      <w:r w:rsidRPr="00634DB5">
        <w:rPr>
          <w:rFonts w:ascii="Arial" w:hAnsi="Arial" w:cs="Arial"/>
          <w:color w:val="000000" w:themeColor="text1"/>
          <w:sz w:val="22"/>
          <w:szCs w:val="22"/>
        </w:rPr>
        <w:t xml:space="preserve"> Piano Concerto</w:t>
      </w:r>
      <w:r w:rsidR="005E0EEE">
        <w:rPr>
          <w:rFonts w:ascii="Arial" w:hAnsi="Arial" w:cs="Arial"/>
          <w:color w:val="000000" w:themeColor="text1"/>
          <w:sz w:val="22"/>
          <w:szCs w:val="22"/>
        </w:rPr>
        <w:t xml:space="preserve"> was co-commissioned by </w:t>
      </w:r>
      <w:r w:rsidRPr="00634DB5">
        <w:rPr>
          <w:rFonts w:ascii="Arial" w:hAnsi="Arial" w:cs="Arial"/>
          <w:color w:val="000000" w:themeColor="text1"/>
          <w:sz w:val="22"/>
          <w:szCs w:val="22"/>
          <w:shd w:val="clear" w:color="auto" w:fill="FFFFFF"/>
        </w:rPr>
        <w:t>Kansas City Symphony, Oregon Symphony, Aspen Music Festival, St. Paul Chamber Orchestra, and the Brooklyn-based group, The Knights</w:t>
      </w:r>
      <w:r w:rsidR="005E0EEE">
        <w:rPr>
          <w:rFonts w:ascii="Arial" w:hAnsi="Arial" w:cs="Arial"/>
          <w:color w:val="000000" w:themeColor="text1"/>
          <w:sz w:val="22"/>
          <w:szCs w:val="22"/>
          <w:shd w:val="clear" w:color="auto" w:fill="FFFFFF"/>
        </w:rPr>
        <w:t>, in addition to LACO</w:t>
      </w:r>
      <w:r w:rsidRPr="00634DB5">
        <w:rPr>
          <w:rFonts w:ascii="Arial" w:hAnsi="Arial" w:cs="Arial"/>
          <w:color w:val="000000" w:themeColor="text1"/>
          <w:sz w:val="22"/>
          <w:szCs w:val="22"/>
          <w:shd w:val="clear" w:color="auto" w:fill="FFFFFF"/>
        </w:rPr>
        <w:t xml:space="preserve">. </w:t>
      </w:r>
      <w:r w:rsidR="0087476C" w:rsidRPr="00634DB5">
        <w:rPr>
          <w:rFonts w:ascii="Arial" w:hAnsi="Arial" w:cs="Arial"/>
          <w:color w:val="000000" w:themeColor="text1"/>
          <w:sz w:val="22"/>
          <w:szCs w:val="22"/>
          <w:shd w:val="clear" w:color="auto" w:fill="FFFFFF"/>
        </w:rPr>
        <w:t>According to</w:t>
      </w:r>
      <w:r w:rsidR="00634DB5">
        <w:rPr>
          <w:rFonts w:ascii="Arial" w:hAnsi="Arial" w:cs="Arial"/>
          <w:color w:val="000000" w:themeColor="text1"/>
          <w:sz w:val="22"/>
          <w:szCs w:val="22"/>
          <w:shd w:val="clear" w:color="auto" w:fill="FFFFFF"/>
        </w:rPr>
        <w:t xml:space="preserve"> Gabriel</w:t>
      </w:r>
      <w:r w:rsidR="0087476C" w:rsidRPr="00634DB5">
        <w:rPr>
          <w:rFonts w:ascii="Arial" w:hAnsi="Arial" w:cs="Arial"/>
          <w:color w:val="000000" w:themeColor="text1"/>
          <w:sz w:val="22"/>
          <w:szCs w:val="22"/>
          <w:shd w:val="clear" w:color="auto" w:fill="FFFFFF"/>
        </w:rPr>
        <w:t xml:space="preserve">, </w:t>
      </w:r>
      <w:r w:rsidR="00634DB5">
        <w:rPr>
          <w:rFonts w:ascii="Arial" w:hAnsi="Arial" w:cs="Arial"/>
          <w:color w:val="000000" w:themeColor="text1"/>
          <w:sz w:val="22"/>
          <w:szCs w:val="22"/>
          <w:shd w:val="clear" w:color="auto" w:fill="FFFFFF"/>
        </w:rPr>
        <w:t>his</w:t>
      </w:r>
      <w:r w:rsidR="0087476C" w:rsidRPr="00634DB5">
        <w:rPr>
          <w:rFonts w:ascii="Arial" w:hAnsi="Arial" w:cs="Arial"/>
          <w:color w:val="000000" w:themeColor="text1"/>
          <w:sz w:val="22"/>
          <w:szCs w:val="22"/>
          <w:shd w:val="clear" w:color="auto" w:fill="FFFFFF"/>
        </w:rPr>
        <w:t xml:space="preserve"> three-movement </w:t>
      </w:r>
      <w:r w:rsidRPr="00634DB5">
        <w:rPr>
          <w:rFonts w:ascii="Arial" w:hAnsi="Arial" w:cs="Arial"/>
          <w:color w:val="000000" w:themeColor="text1"/>
          <w:sz w:val="22"/>
          <w:szCs w:val="22"/>
          <w:shd w:val="clear" w:color="auto" w:fill="FFFFFF"/>
        </w:rPr>
        <w:t>concerto for piano and chamber orchestra</w:t>
      </w:r>
      <w:r w:rsidR="0087476C" w:rsidRPr="00634DB5">
        <w:rPr>
          <w:rFonts w:ascii="Arial" w:hAnsi="Arial" w:cs="Arial"/>
          <w:color w:val="000000" w:themeColor="text1"/>
          <w:sz w:val="22"/>
          <w:szCs w:val="22"/>
          <w:shd w:val="clear" w:color="auto" w:fill="FFFFFF"/>
        </w:rPr>
        <w:t xml:space="preserve"> </w:t>
      </w:r>
      <w:r w:rsidR="00AB7575" w:rsidRPr="00634DB5">
        <w:rPr>
          <w:rFonts w:ascii="Arial" w:hAnsi="Arial" w:cs="Arial"/>
          <w:color w:val="000000" w:themeColor="text1"/>
          <w:sz w:val="22"/>
          <w:szCs w:val="22"/>
          <w:shd w:val="clear" w:color="auto" w:fill="FFFFFF"/>
        </w:rPr>
        <w:t>explores “a series of inheritances.</w:t>
      </w:r>
      <w:r w:rsidR="00634DB5">
        <w:rPr>
          <w:rFonts w:ascii="Arial" w:hAnsi="Arial" w:cs="Arial"/>
          <w:color w:val="000000" w:themeColor="text1"/>
          <w:sz w:val="22"/>
          <w:szCs w:val="22"/>
          <w:shd w:val="clear" w:color="auto" w:fill="FFFFFF"/>
        </w:rPr>
        <w:t xml:space="preserve"> </w:t>
      </w:r>
      <w:r w:rsidR="00F86D84" w:rsidRPr="00634DB5">
        <w:rPr>
          <w:rFonts w:ascii="Arial" w:hAnsi="Arial" w:cs="Arial"/>
          <w:color w:val="000000" w:themeColor="text1"/>
          <w:sz w:val="22"/>
          <w:szCs w:val="22"/>
          <w:shd w:val="clear" w:color="auto" w:fill="FFFFFF"/>
        </w:rPr>
        <w:t xml:space="preserve">In this piece, I ask, how does </w:t>
      </w:r>
      <w:r w:rsidR="00634DB5">
        <w:rPr>
          <w:rFonts w:ascii="Arial" w:hAnsi="Arial" w:cs="Arial"/>
          <w:color w:val="000000" w:themeColor="text1"/>
          <w:sz w:val="22"/>
          <w:szCs w:val="22"/>
          <w:shd w:val="clear" w:color="auto" w:fill="FFFFFF"/>
        </w:rPr>
        <w:t xml:space="preserve">a </w:t>
      </w:r>
      <w:r w:rsidR="00F86D84" w:rsidRPr="00634DB5">
        <w:rPr>
          <w:rFonts w:ascii="Arial" w:hAnsi="Arial" w:cs="Arial"/>
          <w:color w:val="000000" w:themeColor="text1"/>
          <w:sz w:val="22"/>
          <w:szCs w:val="22"/>
          <w:shd w:val="clear" w:color="auto" w:fill="FFFFFF"/>
        </w:rPr>
        <w:t>complex set of emotions get transmitted across generations? What do we inherit, more broadly, from our forebears? And as a musician caught between two traditions, how do I bring my craft as a songwriter into the more formal setting of the concert hall?</w:t>
      </w:r>
      <w:r w:rsidR="0087476C" w:rsidRPr="00634DB5">
        <w:rPr>
          <w:rFonts w:ascii="Arial" w:hAnsi="Arial" w:cs="Arial"/>
          <w:color w:val="000000" w:themeColor="text1"/>
          <w:sz w:val="22"/>
          <w:szCs w:val="22"/>
          <w:shd w:val="clear" w:color="auto" w:fill="FFFFFF"/>
        </w:rPr>
        <w:t>”</w:t>
      </w:r>
    </w:p>
    <w:p w14:paraId="18772891" w14:textId="77777777" w:rsidR="00375D46" w:rsidRPr="00634DB5" w:rsidRDefault="00375D46" w:rsidP="00F41A90">
      <w:pPr>
        <w:spacing w:line="360" w:lineRule="auto"/>
        <w:rPr>
          <w:rFonts w:ascii="Arial" w:hAnsi="Arial" w:cs="Arial"/>
          <w:color w:val="000000" w:themeColor="text1"/>
          <w:sz w:val="22"/>
          <w:szCs w:val="22"/>
          <w:shd w:val="clear" w:color="auto" w:fill="FFFFFF"/>
        </w:rPr>
      </w:pPr>
    </w:p>
    <w:p w14:paraId="3C44E9FE" w14:textId="3AFA3F8E" w:rsidR="00326F8F" w:rsidRDefault="00166443" w:rsidP="00F41A90">
      <w:pPr>
        <w:spacing w:line="360" w:lineRule="auto"/>
        <w:rPr>
          <w:rFonts w:ascii="Arial" w:hAnsi="Arial" w:cs="Arial"/>
          <w:color w:val="000000" w:themeColor="text1"/>
          <w:sz w:val="22"/>
          <w:szCs w:val="22"/>
          <w:shd w:val="clear" w:color="auto" w:fill="FFFCFC"/>
        </w:rPr>
      </w:pPr>
      <w:r>
        <w:rPr>
          <w:rFonts w:ascii="Arial" w:hAnsi="Arial" w:cs="Arial"/>
          <w:color w:val="000000" w:themeColor="text1"/>
          <w:sz w:val="22"/>
          <w:szCs w:val="22"/>
          <w:shd w:val="clear" w:color="auto" w:fill="FFFFFF"/>
        </w:rPr>
        <w:lastRenderedPageBreak/>
        <w:t xml:space="preserve">In a review of </w:t>
      </w:r>
      <w:r w:rsidR="00F41A90">
        <w:rPr>
          <w:rFonts w:ascii="Arial" w:hAnsi="Arial" w:cs="Arial"/>
          <w:color w:val="000000" w:themeColor="text1"/>
          <w:sz w:val="22"/>
          <w:szCs w:val="22"/>
          <w:shd w:val="clear" w:color="auto" w:fill="FFFFFF"/>
        </w:rPr>
        <w:t>Heirloom’s</w:t>
      </w:r>
      <w:r>
        <w:rPr>
          <w:rFonts w:ascii="Arial" w:hAnsi="Arial" w:cs="Arial"/>
          <w:color w:val="000000" w:themeColor="text1"/>
          <w:sz w:val="22"/>
          <w:szCs w:val="22"/>
          <w:shd w:val="clear" w:color="auto" w:fill="FFFFFF"/>
        </w:rPr>
        <w:t xml:space="preserve"> world premiere</w:t>
      </w:r>
      <w:r w:rsidR="00F41A90">
        <w:rPr>
          <w:rFonts w:ascii="Arial" w:hAnsi="Arial" w:cs="Arial"/>
          <w:color w:val="000000" w:themeColor="text1"/>
          <w:sz w:val="22"/>
          <w:szCs w:val="22"/>
          <w:shd w:val="clear" w:color="auto" w:fill="FFFFFF"/>
        </w:rPr>
        <w:t xml:space="preserve"> by the Kansas City Symphony</w:t>
      </w:r>
      <w:r>
        <w:rPr>
          <w:rFonts w:ascii="Arial" w:hAnsi="Arial" w:cs="Arial"/>
          <w:color w:val="000000" w:themeColor="text1"/>
          <w:sz w:val="22"/>
          <w:szCs w:val="22"/>
          <w:shd w:val="clear" w:color="auto" w:fill="FFFFFF"/>
        </w:rPr>
        <w:t xml:space="preserve">, </w:t>
      </w:r>
      <w:r w:rsidRPr="00AA6E80">
        <w:rPr>
          <w:rFonts w:ascii="Arial" w:hAnsi="Arial" w:cs="Arial"/>
          <w:i/>
          <w:color w:val="000000" w:themeColor="text1"/>
          <w:sz w:val="22"/>
          <w:szCs w:val="22"/>
        </w:rPr>
        <w:t>KC Studio Magazine</w:t>
      </w:r>
      <w:r>
        <w:rPr>
          <w:rFonts w:ascii="Arial" w:hAnsi="Arial" w:cs="Arial"/>
          <w:color w:val="000000" w:themeColor="text1"/>
          <w:sz w:val="22"/>
          <w:szCs w:val="22"/>
        </w:rPr>
        <w:t xml:space="preserve"> describes the work as </w:t>
      </w:r>
      <w:r w:rsidRPr="00AA6E80">
        <w:rPr>
          <w:rFonts w:ascii="Arial" w:hAnsi="Arial" w:cs="Arial"/>
          <w:color w:val="000000" w:themeColor="text1"/>
          <w:sz w:val="22"/>
          <w:szCs w:val="22"/>
        </w:rPr>
        <w:t>“</w:t>
      </w:r>
      <w:r w:rsidRPr="00AA6E80">
        <w:rPr>
          <w:rFonts w:ascii="Arial" w:hAnsi="Arial" w:cs="Arial"/>
          <w:color w:val="000000" w:themeColor="text1"/>
          <w:sz w:val="22"/>
          <w:szCs w:val="22"/>
          <w:shd w:val="clear" w:color="auto" w:fill="FFFCFC"/>
        </w:rPr>
        <w:t>an homage to the</w:t>
      </w:r>
      <w:r>
        <w:rPr>
          <w:rFonts w:ascii="Arial" w:hAnsi="Arial" w:cs="Arial"/>
          <w:color w:val="000000" w:themeColor="text1"/>
          <w:sz w:val="22"/>
          <w:szCs w:val="22"/>
          <w:shd w:val="clear" w:color="auto" w:fill="FFFCFC"/>
        </w:rPr>
        <w:t xml:space="preserve"> </w:t>
      </w:r>
      <w:r w:rsidRPr="00AA6E80">
        <w:rPr>
          <w:rFonts w:ascii="Arial" w:hAnsi="Arial" w:cs="Arial"/>
          <w:color w:val="000000" w:themeColor="text1"/>
          <w:sz w:val="22"/>
          <w:szCs w:val="22"/>
          <w:shd w:val="clear" w:color="auto" w:fill="FFFCFC"/>
        </w:rPr>
        <w:t xml:space="preserve">intergenerational connections and musical influences that shape Kahane’s life: his parents’ love of folk music, his grandmother’s relationship with Germanic classical music, having escaped Germany in 1938, and his own daughter’s energy and innocence.” The magazine </w:t>
      </w:r>
      <w:r>
        <w:rPr>
          <w:rFonts w:ascii="Arial" w:hAnsi="Arial" w:cs="Arial"/>
          <w:color w:val="000000" w:themeColor="text1"/>
          <w:sz w:val="22"/>
          <w:szCs w:val="22"/>
          <w:shd w:val="clear" w:color="auto" w:fill="FFFCFC"/>
        </w:rPr>
        <w:t xml:space="preserve">declares </w:t>
      </w:r>
      <w:r w:rsidRPr="00AA6E80">
        <w:rPr>
          <w:rFonts w:ascii="Arial" w:hAnsi="Arial" w:cs="Arial"/>
          <w:i/>
          <w:color w:val="000000" w:themeColor="text1"/>
          <w:sz w:val="22"/>
          <w:szCs w:val="22"/>
          <w:shd w:val="clear" w:color="auto" w:fill="FFFCFC"/>
        </w:rPr>
        <w:t>Heirloom</w:t>
      </w:r>
      <w:r w:rsidRPr="00AA6E80">
        <w:rPr>
          <w:rFonts w:ascii="Arial" w:hAnsi="Arial" w:cs="Arial"/>
          <w:color w:val="000000" w:themeColor="text1"/>
          <w:sz w:val="22"/>
          <w:szCs w:val="22"/>
        </w:rPr>
        <w:t xml:space="preserve"> </w:t>
      </w:r>
      <w:r w:rsidRPr="00AA6E80">
        <w:rPr>
          <w:rFonts w:ascii="Arial" w:hAnsi="Arial" w:cs="Arial"/>
          <w:i/>
          <w:color w:val="000000" w:themeColor="text1"/>
          <w:sz w:val="22"/>
          <w:szCs w:val="22"/>
        </w:rPr>
        <w:t xml:space="preserve">a </w:t>
      </w:r>
      <w:r w:rsidRPr="00AA6E80">
        <w:rPr>
          <w:rFonts w:ascii="Arial" w:hAnsi="Arial" w:cs="Arial"/>
          <w:color w:val="000000" w:themeColor="text1"/>
          <w:sz w:val="22"/>
          <w:szCs w:val="22"/>
          <w:shd w:val="clear" w:color="auto" w:fill="FFFCFC"/>
        </w:rPr>
        <w:t>“successful fusion of different musical styles and backgrounds, a captivating, contemporary work</w:t>
      </w:r>
      <w:r w:rsidR="00F41A90">
        <w:rPr>
          <w:rFonts w:ascii="Arial" w:hAnsi="Arial" w:cs="Arial"/>
          <w:color w:val="000000" w:themeColor="text1"/>
          <w:sz w:val="22"/>
          <w:szCs w:val="22"/>
          <w:shd w:val="clear" w:color="auto" w:fill="FFFCFC"/>
        </w:rPr>
        <w:t xml:space="preserve">… </w:t>
      </w:r>
      <w:r w:rsidRPr="00AA6E80">
        <w:rPr>
          <w:rFonts w:ascii="Arial" w:hAnsi="Arial" w:cs="Arial"/>
          <w:color w:val="000000" w:themeColor="text1"/>
          <w:sz w:val="22"/>
          <w:szCs w:val="22"/>
          <w:shd w:val="clear" w:color="auto" w:fill="FFFCFC"/>
        </w:rPr>
        <w:t>that both captures the sounds of today and pushes forward the evolution of orchestral music.</w:t>
      </w:r>
      <w:r w:rsidR="0087476C">
        <w:rPr>
          <w:rFonts w:ascii="Arial" w:hAnsi="Arial" w:cs="Arial"/>
          <w:color w:val="000000" w:themeColor="text1"/>
          <w:sz w:val="22"/>
          <w:szCs w:val="22"/>
          <w:shd w:val="clear" w:color="auto" w:fill="FFFCFC"/>
        </w:rPr>
        <w:t>”</w:t>
      </w:r>
      <w:r>
        <w:rPr>
          <w:rFonts w:ascii="Arial" w:hAnsi="Arial" w:cs="Arial"/>
          <w:color w:val="000000" w:themeColor="text1"/>
          <w:sz w:val="22"/>
          <w:szCs w:val="22"/>
          <w:shd w:val="clear" w:color="auto" w:fill="FFFCFC"/>
        </w:rPr>
        <w:t xml:space="preserve"> </w:t>
      </w:r>
    </w:p>
    <w:p w14:paraId="1360C93D" w14:textId="77777777" w:rsidR="00326F8F" w:rsidRDefault="00326F8F" w:rsidP="00F41A90">
      <w:pPr>
        <w:spacing w:line="360" w:lineRule="auto"/>
        <w:rPr>
          <w:rFonts w:ascii="Arial" w:hAnsi="Arial" w:cs="Arial"/>
          <w:color w:val="000000" w:themeColor="text1"/>
          <w:sz w:val="22"/>
          <w:szCs w:val="22"/>
          <w:shd w:val="clear" w:color="auto" w:fill="FFFCFC"/>
        </w:rPr>
      </w:pPr>
    </w:p>
    <w:p w14:paraId="340C135B" w14:textId="77777777" w:rsidR="00944C76" w:rsidRPr="008A2102" w:rsidRDefault="00944C76" w:rsidP="00F41A90">
      <w:pPr>
        <w:spacing w:line="360" w:lineRule="auto"/>
        <w:rPr>
          <w:rFonts w:ascii="Arial" w:hAnsi="Arial" w:cs="Arial"/>
          <w:b/>
          <w:color w:val="000000" w:themeColor="text1"/>
          <w:sz w:val="22"/>
          <w:szCs w:val="22"/>
          <w:shd w:val="clear" w:color="auto" w:fill="FFFFFF"/>
        </w:rPr>
      </w:pPr>
      <w:r w:rsidRPr="008A2102">
        <w:rPr>
          <w:rFonts w:ascii="Arial" w:hAnsi="Arial" w:cs="Arial"/>
          <w:color w:val="000000" w:themeColor="text1"/>
          <w:sz w:val="22"/>
          <w:szCs w:val="22"/>
        </w:rPr>
        <w:t xml:space="preserve">LACO recognizes the generous support of the Colburn Foundation and the Andrew W. Mellon Foundation. The Orchestra also receives public funding via grants from the City of Los Angeles Department of Cultural Affairs, the Los Angeles County Arts Commission and the National Endowment for the Arts. </w:t>
      </w:r>
      <w:r w:rsidRPr="008A2102">
        <w:rPr>
          <w:rFonts w:ascii="Arial" w:hAnsi="Arial" w:cs="Arial"/>
          <w:color w:val="000000" w:themeColor="text1"/>
          <w:sz w:val="22"/>
          <w:szCs w:val="22"/>
          <w:shd w:val="clear" w:color="auto" w:fill="FFFFFF"/>
        </w:rPr>
        <w:t xml:space="preserve">LACO gratefully acknowledges Hogan Lovells US LLP for generous pro bono support. </w:t>
      </w:r>
    </w:p>
    <w:p w14:paraId="4E4F6B64" w14:textId="77777777" w:rsidR="00944C76" w:rsidRPr="00AE24F3" w:rsidRDefault="00944C76" w:rsidP="00944C76">
      <w:pPr>
        <w:shd w:val="clear" w:color="auto" w:fill="FFFFFF"/>
        <w:spacing w:before="100" w:beforeAutospacing="1" w:after="100" w:afterAutospacing="1" w:line="360" w:lineRule="auto"/>
        <w:rPr>
          <w:rFonts w:ascii="Arial" w:hAnsi="Arial" w:cs="Arial"/>
          <w:color w:val="FF0000"/>
          <w:sz w:val="22"/>
          <w:szCs w:val="22"/>
        </w:rPr>
      </w:pPr>
      <w:r w:rsidRPr="008A2102">
        <w:rPr>
          <w:rFonts w:ascii="Arial" w:hAnsi="Arial" w:cs="Arial"/>
          <w:color w:val="000000" w:themeColor="text1"/>
          <w:sz w:val="22"/>
          <w:szCs w:val="22"/>
        </w:rPr>
        <w:t xml:space="preserve">Steinway is the official piano of Los Angeles Chamber Orchestra. </w:t>
      </w:r>
    </w:p>
    <w:p w14:paraId="57D7B34B" w14:textId="77777777" w:rsidR="00944C76" w:rsidRPr="00E74547" w:rsidRDefault="00944C76" w:rsidP="00944C76">
      <w:pPr>
        <w:spacing w:line="360" w:lineRule="auto"/>
        <w:rPr>
          <w:rFonts w:ascii="Arial" w:hAnsi="Arial" w:cs="Arial"/>
          <w:color w:val="000000" w:themeColor="text1"/>
          <w:sz w:val="22"/>
          <w:szCs w:val="22"/>
        </w:rPr>
      </w:pPr>
      <w:r w:rsidRPr="00E74547">
        <w:rPr>
          <w:rFonts w:ascii="Arial" w:eastAsiaTheme="minorHAnsi" w:hAnsi="Arial" w:cs="Arial"/>
          <w:color w:val="000000" w:themeColor="text1"/>
          <w:sz w:val="22"/>
          <w:szCs w:val="22"/>
        </w:rPr>
        <w:t xml:space="preserve">Royce Hall is located at </w:t>
      </w:r>
      <w:r w:rsidRPr="00E74547">
        <w:rPr>
          <w:rFonts w:ascii="Arial" w:hAnsi="Arial" w:cs="Arial"/>
          <w:color w:val="000000" w:themeColor="text1"/>
          <w:sz w:val="22"/>
          <w:szCs w:val="22"/>
        </w:rPr>
        <w:t xml:space="preserve">340 Royce Drive, Los Angeles, CA 90095. The </w:t>
      </w:r>
      <w:r w:rsidRPr="00E74547">
        <w:rPr>
          <w:rFonts w:ascii="Arial" w:eastAsiaTheme="minorHAnsi" w:hAnsi="Arial" w:cs="Arial"/>
          <w:color w:val="000000" w:themeColor="text1"/>
          <w:sz w:val="22"/>
          <w:szCs w:val="22"/>
        </w:rPr>
        <w:t xml:space="preserve">Alex Theatre is located at </w:t>
      </w:r>
      <w:r w:rsidRPr="00E74547">
        <w:rPr>
          <w:rFonts w:ascii="Arial" w:hAnsi="Arial" w:cs="Arial"/>
          <w:color w:val="000000" w:themeColor="text1"/>
          <w:sz w:val="22"/>
          <w:szCs w:val="22"/>
          <w:shd w:val="clear" w:color="auto" w:fill="FFFFFF"/>
        </w:rPr>
        <w:t>216 North Brand Boulevard, Glendale, CA 91203</w:t>
      </w:r>
      <w:r w:rsidRPr="00E74547">
        <w:rPr>
          <w:rFonts w:ascii="Arial" w:eastAsiaTheme="minorHAnsi" w:hAnsi="Arial" w:cs="Arial"/>
          <w:color w:val="000000" w:themeColor="text1"/>
          <w:sz w:val="22"/>
          <w:szCs w:val="22"/>
        </w:rPr>
        <w:t xml:space="preserve">. </w:t>
      </w:r>
      <w:r w:rsidRPr="00E74547">
        <w:rPr>
          <w:rFonts w:ascii="Arial" w:hAnsi="Arial" w:cs="Arial"/>
          <w:color w:val="000000" w:themeColor="text1"/>
          <w:sz w:val="22"/>
          <w:szCs w:val="22"/>
        </w:rPr>
        <w:t xml:space="preserve">For tickets ($29 - $133) and information, please visit </w:t>
      </w:r>
      <w:hyperlink r:id="rId9" w:history="1">
        <w:r w:rsidRPr="00E74547">
          <w:rPr>
            <w:rStyle w:val="Hyperlink"/>
            <w:rFonts w:ascii="Arial" w:hAnsi="Arial" w:cs="Arial"/>
            <w:color w:val="000000" w:themeColor="text1"/>
            <w:sz w:val="22"/>
            <w:szCs w:val="22"/>
          </w:rPr>
          <w:t>www.laco.org</w:t>
        </w:r>
      </w:hyperlink>
      <w:r w:rsidRPr="00E74547">
        <w:rPr>
          <w:rFonts w:ascii="Arial" w:hAnsi="Arial" w:cs="Arial"/>
          <w:color w:val="000000" w:themeColor="text1"/>
          <w:sz w:val="22"/>
          <w:szCs w:val="22"/>
        </w:rPr>
        <w:t xml:space="preserve"> or call 213 221 3920.</w:t>
      </w:r>
    </w:p>
    <w:p w14:paraId="09062788" w14:textId="77777777" w:rsidR="00944C76" w:rsidRPr="00AE24F3" w:rsidRDefault="00944C76" w:rsidP="00944C76">
      <w:pPr>
        <w:spacing w:line="360" w:lineRule="auto"/>
        <w:rPr>
          <w:rFonts w:ascii="Arial" w:hAnsi="Arial" w:cs="Arial"/>
          <w:color w:val="FF0000"/>
          <w:sz w:val="20"/>
          <w:szCs w:val="20"/>
        </w:rPr>
      </w:pPr>
    </w:p>
    <w:p w14:paraId="410D3281" w14:textId="77777777" w:rsidR="00944C76" w:rsidRDefault="00944C76" w:rsidP="00944C76">
      <w:pPr>
        <w:pStyle w:val="Body"/>
        <w:rPr>
          <w:rFonts w:ascii="Arial" w:hAnsi="Arial" w:cs="Arial"/>
          <w:b/>
          <w:color w:val="000000" w:themeColor="text1"/>
          <w:sz w:val="20"/>
          <w:szCs w:val="20"/>
        </w:rPr>
      </w:pPr>
      <w:r w:rsidRPr="008A2102">
        <w:rPr>
          <w:rFonts w:ascii="Arial" w:hAnsi="Arial" w:cs="Arial"/>
          <w:b/>
          <w:color w:val="000000" w:themeColor="text1"/>
          <w:sz w:val="20"/>
          <w:szCs w:val="20"/>
        </w:rPr>
        <w:t>ABOUT THE ARTISTS</w:t>
      </w:r>
    </w:p>
    <w:p w14:paraId="0B1C9541" w14:textId="6296872F" w:rsidR="003D2B8C" w:rsidRPr="003D2B8C" w:rsidRDefault="00944C76" w:rsidP="003D2B8C">
      <w:pPr>
        <w:rPr>
          <w:rFonts w:ascii="Arial" w:hAnsi="Arial" w:cs="Arial"/>
          <w:sz w:val="20"/>
          <w:szCs w:val="20"/>
        </w:rPr>
      </w:pPr>
      <w:r w:rsidRPr="008A2102">
        <w:rPr>
          <w:rFonts w:ascii="Arial" w:hAnsi="Arial" w:cs="Arial"/>
          <w:b/>
          <w:color w:val="000000" w:themeColor="text1"/>
          <w:sz w:val="20"/>
          <w:szCs w:val="20"/>
        </w:rPr>
        <w:br/>
      </w:r>
      <w:r w:rsidR="009131FD" w:rsidRPr="00E02035">
        <w:rPr>
          <w:rFonts w:ascii="Arial" w:hAnsi="Arial" w:cs="Arial"/>
          <w:b/>
          <w:color w:val="000000"/>
          <w:sz w:val="20"/>
          <w:szCs w:val="20"/>
        </w:rPr>
        <w:t>JEFFREY KAHANE</w:t>
      </w:r>
      <w:r w:rsidR="00E210B1" w:rsidRPr="00E02035">
        <w:rPr>
          <w:rFonts w:ascii="Arial" w:hAnsi="Arial" w:cs="Arial"/>
          <w:color w:val="000000"/>
          <w:sz w:val="20"/>
          <w:szCs w:val="20"/>
        </w:rPr>
        <w:t>,</w:t>
      </w:r>
      <w:r w:rsidR="00E02035">
        <w:rPr>
          <w:rFonts w:ascii="Arial" w:hAnsi="Arial" w:cs="Arial"/>
          <w:color w:val="000000"/>
          <w:sz w:val="20"/>
          <w:szCs w:val="20"/>
        </w:rPr>
        <w:t xml:space="preserve"> </w:t>
      </w:r>
      <w:r w:rsidR="00E210B1" w:rsidRPr="00E02035">
        <w:rPr>
          <w:rFonts w:ascii="Arial" w:hAnsi="Arial" w:cs="Arial"/>
          <w:color w:val="000000"/>
          <w:sz w:val="20"/>
          <w:szCs w:val="20"/>
        </w:rPr>
        <w:t xml:space="preserve">equally at home at the piano or on the podium, is recognized around the world for his mastery of a diverse repertoire, ranging from Bach and Mozart to the music of our time. He has </w:t>
      </w:r>
      <w:r w:rsidR="009131FD" w:rsidRPr="00E02035">
        <w:rPr>
          <w:rFonts w:ascii="Arial" w:hAnsi="Arial" w:cs="Arial"/>
          <w:color w:val="000000"/>
          <w:sz w:val="20"/>
          <w:szCs w:val="20"/>
        </w:rPr>
        <w:t>appear</w:t>
      </w:r>
      <w:r w:rsidR="00E210B1" w:rsidRPr="00E02035">
        <w:rPr>
          <w:rFonts w:ascii="Arial" w:hAnsi="Arial" w:cs="Arial"/>
          <w:color w:val="000000"/>
          <w:sz w:val="20"/>
          <w:szCs w:val="20"/>
        </w:rPr>
        <w:t>ed</w:t>
      </w:r>
      <w:r w:rsidR="009131FD" w:rsidRPr="00E02035">
        <w:rPr>
          <w:rFonts w:ascii="Arial" w:hAnsi="Arial" w:cs="Arial"/>
          <w:color w:val="000000"/>
          <w:sz w:val="20"/>
          <w:szCs w:val="20"/>
        </w:rPr>
        <w:t xml:space="preserve"> as soloist with major orchestras </w:t>
      </w:r>
      <w:r w:rsidR="00E02035">
        <w:rPr>
          <w:rFonts w:ascii="Arial" w:hAnsi="Arial" w:cs="Arial"/>
          <w:color w:val="000000"/>
          <w:sz w:val="20"/>
          <w:szCs w:val="20"/>
        </w:rPr>
        <w:t xml:space="preserve">such </w:t>
      </w:r>
      <w:r w:rsidR="009131FD" w:rsidRPr="00E02035">
        <w:rPr>
          <w:rFonts w:ascii="Arial" w:hAnsi="Arial" w:cs="Arial"/>
          <w:color w:val="000000"/>
          <w:sz w:val="20"/>
          <w:szCs w:val="20"/>
        </w:rPr>
        <w:t>as the</w:t>
      </w:r>
      <w:r w:rsidR="009131FD" w:rsidRPr="00E02035">
        <w:rPr>
          <w:rStyle w:val="Strong"/>
          <w:rFonts w:ascii="Arial" w:hAnsi="Arial" w:cs="Arial"/>
          <w:color w:val="000000"/>
          <w:sz w:val="20"/>
          <w:szCs w:val="20"/>
        </w:rPr>
        <w:t> </w:t>
      </w:r>
      <w:r w:rsidR="009131FD" w:rsidRPr="00E02035">
        <w:rPr>
          <w:rStyle w:val="Strong"/>
          <w:rFonts w:ascii="Arial" w:hAnsi="Arial" w:cs="Arial"/>
          <w:b w:val="0"/>
          <w:color w:val="000000"/>
          <w:sz w:val="20"/>
          <w:szCs w:val="20"/>
        </w:rPr>
        <w:t>New York Philharmonic</w:t>
      </w:r>
      <w:r w:rsidR="009131FD" w:rsidRPr="00E02035">
        <w:rPr>
          <w:rFonts w:ascii="Arial" w:hAnsi="Arial" w:cs="Arial"/>
          <w:color w:val="000000"/>
          <w:sz w:val="20"/>
          <w:szCs w:val="20"/>
        </w:rPr>
        <w:t>,</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Cleveland Orchestra</w:t>
      </w:r>
      <w:r w:rsidR="009131FD" w:rsidRPr="00E02035">
        <w:rPr>
          <w:rFonts w:ascii="Arial" w:hAnsi="Arial" w:cs="Arial"/>
          <w:color w:val="000000"/>
          <w:sz w:val="20"/>
          <w:szCs w:val="20"/>
        </w:rPr>
        <w:t>,</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Los Angeles Philharmonic</w:t>
      </w:r>
      <w:r w:rsidR="009131FD" w:rsidRPr="00E02035">
        <w:rPr>
          <w:rFonts w:ascii="Arial" w:hAnsi="Arial" w:cs="Arial"/>
          <w:color w:val="000000"/>
          <w:sz w:val="20"/>
          <w:szCs w:val="20"/>
        </w:rPr>
        <w:t>,</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Philadelphia Orchestra,</w:t>
      </w:r>
      <w:r w:rsidR="009131FD" w:rsidRPr="00E02035">
        <w:rPr>
          <w:rFonts w:ascii="Arial" w:hAnsi="Arial" w:cs="Arial"/>
          <w:color w:val="000000"/>
          <w:sz w:val="20"/>
          <w:szCs w:val="20"/>
        </w:rPr>
        <w:t> and the Chicago and San Francisco symphonies, among many others</w:t>
      </w:r>
      <w:r w:rsidR="00F33C97" w:rsidRPr="00E02035">
        <w:rPr>
          <w:rFonts w:ascii="Arial" w:hAnsi="Arial" w:cs="Arial"/>
          <w:color w:val="000000"/>
          <w:sz w:val="20"/>
          <w:szCs w:val="20"/>
        </w:rPr>
        <w:t xml:space="preserve">, and </w:t>
      </w:r>
      <w:r w:rsidR="009131FD" w:rsidRPr="00E02035">
        <w:rPr>
          <w:rFonts w:ascii="Arial" w:hAnsi="Arial" w:cs="Arial"/>
          <w:color w:val="000000"/>
          <w:sz w:val="20"/>
          <w:szCs w:val="20"/>
        </w:rPr>
        <w:t xml:space="preserve">is also a popular artist at major U.S. summer music festivals, including Aspen, Blossom, Caramoor, Mostly Mozart and Ravinia. </w:t>
      </w:r>
      <w:r w:rsidR="00F33C97" w:rsidRPr="00E02035">
        <w:rPr>
          <w:rFonts w:ascii="Arial" w:hAnsi="Arial" w:cs="Arial"/>
          <w:color w:val="000000"/>
          <w:sz w:val="20"/>
          <w:szCs w:val="20"/>
        </w:rPr>
        <w:t xml:space="preserve">In August 2016, he was appointed Music Director of the Sarasota Music Festival; he also served as the orchestra’s artistic advisor for two seasons. </w:t>
      </w:r>
      <w:r w:rsidR="009131FD" w:rsidRPr="00E02035">
        <w:rPr>
          <w:rFonts w:ascii="Arial" w:hAnsi="Arial" w:cs="Arial"/>
          <w:color w:val="000000"/>
          <w:sz w:val="20"/>
          <w:szCs w:val="20"/>
        </w:rPr>
        <w:t>In May 2017, Kahane completed his 20th and final season as music director of Los Angeles Chamber Orchestra. During his highly successful tenure, he spearheaded the creation of numerous new initiatives, including </w:t>
      </w:r>
      <w:r w:rsidR="009131FD" w:rsidRPr="00E02035">
        <w:rPr>
          <w:rStyle w:val="Emphasis"/>
          <w:rFonts w:ascii="Arial" w:hAnsi="Arial" w:cs="Arial"/>
          <w:color w:val="000000"/>
          <w:sz w:val="20"/>
          <w:szCs w:val="20"/>
        </w:rPr>
        <w:t>Westside Connections</w:t>
      </w:r>
      <w:r w:rsidR="009131FD" w:rsidRPr="00E02035">
        <w:rPr>
          <w:rFonts w:ascii="Arial" w:hAnsi="Arial" w:cs="Arial"/>
          <w:color w:val="000000"/>
          <w:sz w:val="20"/>
          <w:szCs w:val="20"/>
        </w:rPr>
        <w:t>, a chamber music series that brings together LACO musicians and guest artists with speakers from a wide range of disciplines; Baroque Conversations, which presents chamber and orchestral music of the 17th and 18th centuries with spoken program notes and audience Q and A; “Discover” concerts, evenings devoted to the exploration of a single work involving an hour long lecture with the orchestra on stage, followed by a complete performance; and Sound Investment, a commissioning club whereby for a modest investment, LACO patrons can participate in the commissioning of a major new work and interact with the composer from the very first stages of its conception to the performance. Between this program and the regular commissioning of new pieces, over 50 works were premiered by LACO during his tenure. Kahane has recorded for the</w:t>
      </w:r>
      <w:r w:rsidR="009131FD" w:rsidRPr="00E02035">
        <w:rPr>
          <w:rStyle w:val="Strong"/>
          <w:rFonts w:ascii="Arial" w:hAnsi="Arial" w:cs="Arial"/>
          <w:color w:val="000000"/>
          <w:sz w:val="20"/>
          <w:szCs w:val="20"/>
        </w:rPr>
        <w:t> </w:t>
      </w:r>
      <w:r w:rsidR="009131FD" w:rsidRPr="00E02035">
        <w:rPr>
          <w:rStyle w:val="Strong"/>
          <w:rFonts w:ascii="Arial" w:hAnsi="Arial" w:cs="Arial"/>
          <w:b w:val="0"/>
          <w:color w:val="000000"/>
          <w:sz w:val="20"/>
          <w:szCs w:val="20"/>
        </w:rPr>
        <w:t>SONY</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EMI</w:t>
      </w:r>
      <w:r w:rsidR="009131FD" w:rsidRPr="00E02035">
        <w:rPr>
          <w:rFonts w:ascii="Arial" w:hAnsi="Arial" w:cs="Arial"/>
          <w:b/>
          <w:color w:val="000000"/>
          <w:sz w:val="20"/>
          <w:szCs w:val="20"/>
        </w:rPr>
        <w:t>,</w:t>
      </w:r>
      <w:r w:rsidR="009131FD" w:rsidRPr="00E02035">
        <w:rPr>
          <w:rStyle w:val="Strong"/>
          <w:rFonts w:ascii="Arial" w:hAnsi="Arial" w:cs="Arial"/>
          <w:b w:val="0"/>
          <w:color w:val="000000"/>
          <w:sz w:val="20"/>
          <w:szCs w:val="20"/>
        </w:rPr>
        <w:t> Telarc</w:t>
      </w:r>
      <w:r w:rsidR="009131FD" w:rsidRPr="00E02035">
        <w:rPr>
          <w:rFonts w:ascii="Arial" w:hAnsi="Arial" w:cs="Arial"/>
          <w:b/>
          <w:color w:val="000000"/>
          <w:sz w:val="20"/>
          <w:szCs w:val="20"/>
        </w:rPr>
        <w:t>,</w:t>
      </w:r>
      <w:r w:rsidR="009131FD" w:rsidRPr="00E02035">
        <w:rPr>
          <w:rStyle w:val="Strong"/>
          <w:rFonts w:ascii="Arial" w:hAnsi="Arial" w:cs="Arial"/>
          <w:b w:val="0"/>
          <w:color w:val="000000"/>
          <w:sz w:val="20"/>
          <w:szCs w:val="20"/>
        </w:rPr>
        <w:t> RCA</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Nonesuch</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Deutsche Grammophon</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Virgin Records</w:t>
      </w:r>
      <w:r w:rsidR="009131FD" w:rsidRPr="00E02035">
        <w:rPr>
          <w:rFonts w:ascii="Arial" w:hAnsi="Arial" w:cs="Arial"/>
          <w:b/>
          <w:color w:val="000000"/>
          <w:sz w:val="20"/>
          <w:szCs w:val="20"/>
        </w:rPr>
        <w:t>, </w:t>
      </w:r>
      <w:r w:rsidR="009131FD" w:rsidRPr="00E02035">
        <w:rPr>
          <w:rStyle w:val="Strong"/>
          <w:rFonts w:ascii="Arial" w:hAnsi="Arial" w:cs="Arial"/>
          <w:b w:val="0"/>
          <w:color w:val="000000"/>
          <w:sz w:val="20"/>
          <w:szCs w:val="20"/>
        </w:rPr>
        <w:t>Decca/Argo</w:t>
      </w:r>
      <w:r w:rsidR="009131FD" w:rsidRPr="00E02035">
        <w:rPr>
          <w:rFonts w:ascii="Arial" w:hAnsi="Arial" w:cs="Arial"/>
          <w:color w:val="000000"/>
          <w:sz w:val="20"/>
          <w:szCs w:val="20"/>
        </w:rPr>
        <w:t> and </w:t>
      </w:r>
      <w:r w:rsidR="009131FD" w:rsidRPr="00E02035">
        <w:rPr>
          <w:rStyle w:val="Strong"/>
          <w:rFonts w:ascii="Arial" w:hAnsi="Arial" w:cs="Arial"/>
          <w:b w:val="0"/>
          <w:color w:val="000000"/>
          <w:sz w:val="20"/>
          <w:szCs w:val="20"/>
        </w:rPr>
        <w:t>Haenssler</w:t>
      </w:r>
      <w:r w:rsidR="009131FD" w:rsidRPr="00E02035">
        <w:rPr>
          <w:rStyle w:val="Strong"/>
          <w:rFonts w:ascii="Arial" w:hAnsi="Arial" w:cs="Arial"/>
          <w:color w:val="000000"/>
          <w:sz w:val="20"/>
          <w:szCs w:val="20"/>
        </w:rPr>
        <w:t xml:space="preserve"> </w:t>
      </w:r>
      <w:r w:rsidR="009131FD" w:rsidRPr="00E02035">
        <w:rPr>
          <w:rStyle w:val="Strong"/>
          <w:rFonts w:ascii="Arial" w:hAnsi="Arial" w:cs="Arial"/>
          <w:b w:val="0"/>
          <w:color w:val="000000"/>
          <w:sz w:val="20"/>
          <w:szCs w:val="20"/>
        </w:rPr>
        <w:t>l</w:t>
      </w:r>
      <w:r w:rsidR="009131FD" w:rsidRPr="00E02035">
        <w:rPr>
          <w:rFonts w:ascii="Arial" w:hAnsi="Arial" w:cs="Arial"/>
          <w:color w:val="000000"/>
          <w:sz w:val="20"/>
          <w:szCs w:val="20"/>
        </w:rPr>
        <w:t>abels in collaboration with the New World, Cincinnati, Bournemouth and Oregon Bach Festival symphonies. He has also recorded works</w:t>
      </w:r>
      <w:r w:rsidR="00F33C97" w:rsidRPr="00E02035">
        <w:rPr>
          <w:rFonts w:ascii="Arial" w:hAnsi="Arial" w:cs="Arial"/>
          <w:color w:val="000000"/>
          <w:sz w:val="20"/>
          <w:szCs w:val="20"/>
        </w:rPr>
        <w:t xml:space="preserve"> by Gershwin and Bernstein</w:t>
      </w:r>
      <w:r w:rsidR="009131FD" w:rsidRPr="00E02035">
        <w:rPr>
          <w:rFonts w:ascii="Arial" w:hAnsi="Arial" w:cs="Arial"/>
          <w:color w:val="000000"/>
          <w:sz w:val="20"/>
          <w:szCs w:val="20"/>
        </w:rPr>
        <w:t>with</w:t>
      </w:r>
      <w:r w:rsidR="009131FD" w:rsidRPr="00E02035">
        <w:rPr>
          <w:rStyle w:val="Strong"/>
          <w:rFonts w:ascii="Arial" w:hAnsi="Arial" w:cs="Arial"/>
          <w:color w:val="000000"/>
          <w:sz w:val="20"/>
          <w:szCs w:val="20"/>
        </w:rPr>
        <w:t> </w:t>
      </w:r>
      <w:r w:rsidR="009131FD" w:rsidRPr="00E02035">
        <w:rPr>
          <w:rStyle w:val="Strong"/>
          <w:rFonts w:ascii="Arial" w:hAnsi="Arial" w:cs="Arial"/>
          <w:b w:val="0"/>
          <w:color w:val="000000"/>
          <w:sz w:val="20"/>
          <w:szCs w:val="20"/>
        </w:rPr>
        <w:t>Yo-Yo- Ma</w:t>
      </w:r>
      <w:r w:rsidR="009131FD" w:rsidRPr="00E02035">
        <w:rPr>
          <w:rFonts w:ascii="Arial" w:hAnsi="Arial" w:cs="Arial"/>
          <w:color w:val="000000"/>
          <w:sz w:val="20"/>
          <w:szCs w:val="20"/>
        </w:rPr>
        <w:t xml:space="preserve">, the complete works for violin and </w:t>
      </w:r>
      <w:r w:rsidR="009131FD" w:rsidRPr="003D2B8C">
        <w:rPr>
          <w:rFonts w:ascii="Arial" w:hAnsi="Arial" w:cs="Arial"/>
          <w:color w:val="000000"/>
          <w:sz w:val="20"/>
          <w:szCs w:val="20"/>
        </w:rPr>
        <w:t>piano</w:t>
      </w:r>
      <w:r w:rsidR="003D2B8C" w:rsidRPr="003D2B8C">
        <w:rPr>
          <w:rFonts w:ascii="Arial" w:hAnsi="Arial" w:cs="Arial"/>
          <w:color w:val="000000"/>
          <w:sz w:val="20"/>
          <w:szCs w:val="20"/>
        </w:rPr>
        <w:t xml:space="preserve"> </w:t>
      </w:r>
      <w:r w:rsidR="009131FD" w:rsidRPr="003D2B8C">
        <w:rPr>
          <w:rFonts w:ascii="Arial" w:hAnsi="Arial" w:cs="Arial"/>
          <w:color w:val="000000"/>
          <w:sz w:val="20"/>
          <w:szCs w:val="20"/>
        </w:rPr>
        <w:t>by</w:t>
      </w:r>
      <w:r w:rsidR="009131FD" w:rsidRPr="003D2B8C">
        <w:rPr>
          <w:rStyle w:val="Strong"/>
          <w:rFonts w:ascii="Arial" w:hAnsi="Arial" w:cs="Arial"/>
          <w:color w:val="000000"/>
          <w:sz w:val="20"/>
          <w:szCs w:val="20"/>
        </w:rPr>
        <w:t> </w:t>
      </w:r>
      <w:r w:rsidR="009131FD" w:rsidRPr="003D2B8C">
        <w:rPr>
          <w:rStyle w:val="Strong"/>
          <w:rFonts w:ascii="Arial" w:hAnsi="Arial" w:cs="Arial"/>
          <w:b w:val="0"/>
          <w:color w:val="000000"/>
          <w:sz w:val="20"/>
          <w:szCs w:val="20"/>
        </w:rPr>
        <w:t>Schubert</w:t>
      </w:r>
      <w:r w:rsidR="009131FD" w:rsidRPr="003D2B8C">
        <w:rPr>
          <w:rFonts w:ascii="Arial" w:hAnsi="Arial" w:cs="Arial"/>
          <w:color w:val="000000"/>
          <w:sz w:val="20"/>
          <w:szCs w:val="20"/>
        </w:rPr>
        <w:t> with </w:t>
      </w:r>
      <w:r w:rsidR="009131FD" w:rsidRPr="003D2B8C">
        <w:rPr>
          <w:rStyle w:val="Strong"/>
          <w:rFonts w:ascii="Arial" w:hAnsi="Arial" w:cs="Arial"/>
          <w:b w:val="0"/>
          <w:color w:val="000000"/>
          <w:sz w:val="20"/>
          <w:szCs w:val="20"/>
        </w:rPr>
        <w:t>Joseph Swensen</w:t>
      </w:r>
      <w:r w:rsidR="009131FD" w:rsidRPr="003D2B8C">
        <w:rPr>
          <w:rFonts w:ascii="Arial" w:hAnsi="Arial" w:cs="Arial"/>
          <w:color w:val="000000"/>
          <w:sz w:val="20"/>
          <w:szCs w:val="20"/>
        </w:rPr>
        <w:t xml:space="preserve">, </w:t>
      </w:r>
      <w:r w:rsidR="009131FD" w:rsidRPr="003D2B8C">
        <w:rPr>
          <w:rFonts w:ascii="Arial" w:hAnsi="Arial" w:cs="Arial"/>
          <w:color w:val="000000"/>
          <w:sz w:val="20"/>
          <w:szCs w:val="20"/>
        </w:rPr>
        <w:lastRenderedPageBreak/>
        <w:t>and </w:t>
      </w:r>
      <w:r w:rsidR="009131FD" w:rsidRPr="003D2B8C">
        <w:rPr>
          <w:rStyle w:val="Strong"/>
          <w:rFonts w:ascii="Arial" w:hAnsi="Arial" w:cs="Arial"/>
          <w:b w:val="0"/>
          <w:color w:val="000000"/>
          <w:sz w:val="20"/>
          <w:szCs w:val="20"/>
        </w:rPr>
        <w:t>Bach</w:t>
      </w:r>
      <w:r w:rsidR="009131FD" w:rsidRPr="003D2B8C">
        <w:rPr>
          <w:rFonts w:ascii="Arial" w:hAnsi="Arial" w:cs="Arial"/>
          <w:color w:val="000000"/>
          <w:sz w:val="20"/>
          <w:szCs w:val="20"/>
        </w:rPr>
        <w:t> concertos with LACO and Hilary Hahn.</w:t>
      </w:r>
      <w:r w:rsidR="003D2B8C" w:rsidRPr="003D2B8C">
        <w:rPr>
          <w:rFonts w:ascii="Arial" w:hAnsi="Arial" w:cs="Arial"/>
          <w:color w:val="000000"/>
          <w:sz w:val="20"/>
          <w:szCs w:val="20"/>
        </w:rPr>
        <w:t xml:space="preserve"> </w:t>
      </w:r>
      <w:r w:rsidR="003D2B8C" w:rsidRPr="003D2B8C">
        <w:rPr>
          <w:rFonts w:ascii="Arial" w:hAnsi="Arial" w:cs="Arial"/>
          <w:color w:val="000000"/>
          <w:sz w:val="20"/>
          <w:szCs w:val="20"/>
          <w:shd w:val="clear" w:color="auto" w:fill="FFFFFF"/>
        </w:rPr>
        <w:t>Kahane joined the USC Thornton Keyboard Studies Department faculty part-time in 2015 and became a full-time professor in 2016.</w:t>
      </w:r>
    </w:p>
    <w:p w14:paraId="183BCDB7" w14:textId="503A2E75" w:rsidR="009131FD" w:rsidRPr="00E02035" w:rsidRDefault="009131FD" w:rsidP="00E210B1">
      <w:pPr>
        <w:rPr>
          <w:rFonts w:ascii="Arial" w:hAnsi="Arial" w:cs="Arial"/>
          <w:color w:val="000000"/>
          <w:sz w:val="20"/>
          <w:szCs w:val="20"/>
        </w:rPr>
      </w:pPr>
    </w:p>
    <w:p w14:paraId="0DF67D51" w14:textId="77777777" w:rsidR="009131FD" w:rsidRPr="00E02035" w:rsidRDefault="009131FD" w:rsidP="00944C76">
      <w:pPr>
        <w:pStyle w:val="Body"/>
        <w:rPr>
          <w:rFonts w:ascii="Arial" w:hAnsi="Arial" w:cs="Arial"/>
          <w:b/>
          <w:bCs/>
          <w:color w:val="000000" w:themeColor="text1"/>
          <w:sz w:val="20"/>
          <w:szCs w:val="20"/>
          <w:lang w:val="de-DE"/>
        </w:rPr>
      </w:pPr>
    </w:p>
    <w:p w14:paraId="43826BDB" w14:textId="494F9AE7" w:rsidR="00944C76" w:rsidRPr="00E02035" w:rsidRDefault="00944C76" w:rsidP="00944C76">
      <w:pPr>
        <w:pStyle w:val="Body"/>
        <w:rPr>
          <w:rStyle w:val="Hyperlink0"/>
          <w:color w:val="000000" w:themeColor="text1"/>
        </w:rPr>
      </w:pPr>
      <w:r w:rsidRPr="00E02035">
        <w:rPr>
          <w:rFonts w:ascii="Arial" w:hAnsi="Arial" w:cs="Arial"/>
          <w:b/>
          <w:bCs/>
          <w:color w:val="000000" w:themeColor="text1"/>
          <w:sz w:val="20"/>
          <w:szCs w:val="20"/>
          <w:lang w:val="de-DE"/>
        </w:rPr>
        <w:t xml:space="preserve">LOS ANGELES CHAMBER ORCHESTRA </w:t>
      </w:r>
      <w:r w:rsidRPr="00E02035">
        <w:rPr>
          <w:rFonts w:ascii="Arial" w:hAnsi="Arial" w:cs="Arial"/>
          <w:color w:val="000000" w:themeColor="text1"/>
          <w:sz w:val="20"/>
          <w:szCs w:val="20"/>
        </w:rPr>
        <w:t>(LACO) ranks among the world’s top musical ensembles. Beloved by audiences and praised by critics, the Orchestra is a preeminent interpreter of historical masterworks and, with eight ASCAP Awards for Adventurous Programming, a champion of contemporary composers. Headquartered in the heart of the country's cultural capital, LACO has been proclaimed “America’s finest chamber orchestra” (Public Radio International), “</w:t>
      </w:r>
      <w:r w:rsidRPr="00E02035">
        <w:rPr>
          <w:rFonts w:ascii="Arial" w:hAnsi="Arial" w:cs="Arial"/>
          <w:color w:val="000000" w:themeColor="text1"/>
          <w:sz w:val="20"/>
          <w:szCs w:val="20"/>
          <w:lang w:val="da-DK"/>
        </w:rPr>
        <w:t>LA</w:t>
      </w:r>
      <w:r w:rsidRPr="00E02035">
        <w:rPr>
          <w:rFonts w:ascii="Arial" w:hAnsi="Arial" w:cs="Arial"/>
          <w:color w:val="000000" w:themeColor="text1"/>
          <w:sz w:val="20"/>
          <w:szCs w:val="20"/>
        </w:rPr>
        <w:t>’s most unintimidating chamber music experience” (</w:t>
      </w:r>
      <w:r w:rsidRPr="00E02035">
        <w:rPr>
          <w:rFonts w:ascii="Arial" w:hAnsi="Arial" w:cs="Arial"/>
          <w:i/>
          <w:iCs/>
          <w:color w:val="000000" w:themeColor="text1"/>
          <w:sz w:val="20"/>
          <w:szCs w:val="20"/>
          <w:lang w:val="es-ES_tradnl"/>
        </w:rPr>
        <w:t>Los Angeles</w:t>
      </w:r>
      <w:r w:rsidRPr="00E02035">
        <w:rPr>
          <w:rFonts w:ascii="Arial" w:hAnsi="Arial" w:cs="Arial"/>
          <w:color w:val="000000" w:themeColor="text1"/>
          <w:sz w:val="20"/>
          <w:szCs w:val="20"/>
          <w:lang w:val="it-IT"/>
        </w:rPr>
        <w:t xml:space="preserve"> magazine), </w:t>
      </w:r>
      <w:r w:rsidRPr="00E02035">
        <w:rPr>
          <w:rFonts w:ascii="Arial" w:hAnsi="Arial" w:cs="Arial"/>
          <w:color w:val="000000" w:themeColor="text1"/>
          <w:sz w:val="20"/>
          <w:szCs w:val="20"/>
        </w:rPr>
        <w:t>“</w:t>
      </w:r>
      <w:r w:rsidRPr="00E02035">
        <w:rPr>
          <w:rFonts w:ascii="Arial" w:hAnsi="Arial" w:cs="Arial"/>
          <w:color w:val="000000" w:themeColor="text1"/>
          <w:sz w:val="20"/>
          <w:szCs w:val="20"/>
          <w:lang w:val="it-IT"/>
        </w:rPr>
        <w:t>resplendent</w:t>
      </w:r>
      <w:r w:rsidRPr="00E02035">
        <w:rPr>
          <w:rFonts w:ascii="Arial" w:hAnsi="Arial" w:cs="Arial"/>
          <w:color w:val="000000" w:themeColor="text1"/>
          <w:sz w:val="20"/>
          <w:szCs w:val="20"/>
        </w:rPr>
        <w:t>” (</w:t>
      </w:r>
      <w:r w:rsidRPr="00E02035">
        <w:rPr>
          <w:rFonts w:ascii="Arial" w:hAnsi="Arial" w:cs="Arial"/>
          <w:i/>
          <w:iCs/>
          <w:color w:val="000000" w:themeColor="text1"/>
          <w:sz w:val="20"/>
          <w:szCs w:val="20"/>
          <w:lang w:val="es-ES_tradnl"/>
        </w:rPr>
        <w:t>Los Angeles Times</w:t>
      </w:r>
      <w:r w:rsidRPr="00E02035">
        <w:rPr>
          <w:rFonts w:ascii="Arial" w:hAnsi="Arial" w:cs="Arial"/>
          <w:color w:val="000000" w:themeColor="text1"/>
          <w:sz w:val="20"/>
          <w:szCs w:val="20"/>
        </w:rPr>
        <w:t xml:space="preserve">), and “one of the world's great chamber orchestras"(KUSC Classical FM). Performing throughout greater Los Angeles, the Orchestra has made 32 recordings, including, most recently, a 2019 BIS Records release of works for violin and chamber orchestra that features Concertmaster Margaret Batjer and the world premiere recording of Pierre Jalbert’s Violin Concerto (a LACO co-commission). In 2020, due to the global pandemic, LACO pivoted from presenting live performances to producing the groundbreaking CLOSE QUARTERS </w:t>
      </w:r>
      <w:r w:rsidRPr="00E02035">
        <w:rPr>
          <w:rFonts w:ascii="Arial" w:hAnsi="Arial" w:cs="Arial"/>
          <w:color w:val="000000" w:themeColor="text1"/>
          <w:sz w:val="20"/>
          <w:szCs w:val="20"/>
          <w:shd w:val="clear" w:color="auto" w:fill="FFFFFF"/>
        </w:rPr>
        <w:t xml:space="preserve">interdisciplinary </w:t>
      </w:r>
      <w:r w:rsidRPr="00E02035">
        <w:rPr>
          <w:rFonts w:ascii="Arial" w:hAnsi="Arial" w:cs="Arial"/>
          <w:color w:val="000000" w:themeColor="text1"/>
          <w:sz w:val="20"/>
          <w:szCs w:val="20"/>
        </w:rPr>
        <w:t xml:space="preserve">digital </w:t>
      </w:r>
      <w:r w:rsidRPr="00E02035">
        <w:rPr>
          <w:rFonts w:ascii="Arial" w:hAnsi="Arial" w:cs="Arial"/>
          <w:color w:val="000000" w:themeColor="text1"/>
          <w:sz w:val="20"/>
          <w:szCs w:val="20"/>
          <w:shd w:val="clear" w:color="auto" w:fill="FFFFFF"/>
        </w:rPr>
        <w:t xml:space="preserve">series </w:t>
      </w:r>
      <w:r w:rsidRPr="00E02035">
        <w:rPr>
          <w:rFonts w:ascii="Arial" w:hAnsi="Arial" w:cs="Arial"/>
          <w:color w:val="000000" w:themeColor="text1"/>
          <w:sz w:val="20"/>
          <w:szCs w:val="20"/>
        </w:rPr>
        <w:t>melding musical and visual arts, which has garnered more than 1.8 million views across social media platforms since its debut in November 2020. The “digitally native” programs, created specifically for streaming and applauded as “</w:t>
      </w:r>
      <w:r w:rsidRPr="00E02035">
        <w:rPr>
          <w:rFonts w:ascii="Arial" w:hAnsi="Arial" w:cs="Arial"/>
          <w:color w:val="000000" w:themeColor="text1"/>
          <w:sz w:val="20"/>
          <w:szCs w:val="20"/>
          <w:shd w:val="clear" w:color="auto" w:fill="FFFFFF"/>
        </w:rPr>
        <w:t>musically and artistically compelling” (</w:t>
      </w:r>
      <w:r w:rsidRPr="00E02035">
        <w:rPr>
          <w:rFonts w:ascii="Arial" w:hAnsi="Arial" w:cs="Arial"/>
          <w:i/>
          <w:iCs/>
          <w:color w:val="000000" w:themeColor="text1"/>
          <w:sz w:val="20"/>
          <w:szCs w:val="20"/>
          <w:shd w:val="clear" w:color="auto" w:fill="FFFFFF"/>
          <w:lang w:val="es-ES_tradnl"/>
        </w:rPr>
        <w:t>Los Angeles Times</w:t>
      </w:r>
      <w:r w:rsidRPr="00E02035">
        <w:rPr>
          <w:rFonts w:ascii="Arial" w:hAnsi="Arial" w:cs="Arial"/>
          <w:color w:val="000000" w:themeColor="text1"/>
          <w:sz w:val="20"/>
          <w:szCs w:val="20"/>
          <w:shd w:val="clear" w:color="auto" w:fill="FFFFFF"/>
        </w:rPr>
        <w:t>) have “redefined how classical music can be presented in the 21st century (</w:t>
      </w:r>
      <w:r w:rsidRPr="00E02035">
        <w:rPr>
          <w:rFonts w:ascii="Arial" w:hAnsi="Arial" w:cs="Arial"/>
          <w:i/>
          <w:iCs/>
          <w:color w:val="000000" w:themeColor="text1"/>
          <w:sz w:val="20"/>
          <w:szCs w:val="20"/>
          <w:shd w:val="clear" w:color="auto" w:fill="FFFFFF"/>
          <w:lang w:val="it-IT"/>
        </w:rPr>
        <w:t>Cultural Attach</w:t>
      </w:r>
      <w:r w:rsidRPr="00E02035">
        <w:rPr>
          <w:rFonts w:ascii="Arial" w:hAnsi="Arial" w:cs="Arial"/>
          <w:i/>
          <w:iCs/>
          <w:color w:val="000000" w:themeColor="text1"/>
          <w:sz w:val="20"/>
          <w:szCs w:val="20"/>
          <w:shd w:val="clear" w:color="auto" w:fill="FFFFFF"/>
        </w:rPr>
        <w:t>é</w:t>
      </w:r>
      <w:r w:rsidRPr="00E02035">
        <w:rPr>
          <w:rFonts w:ascii="Arial" w:hAnsi="Arial" w:cs="Arial"/>
          <w:color w:val="000000" w:themeColor="text1"/>
          <w:sz w:val="20"/>
          <w:szCs w:val="20"/>
          <w:shd w:val="clear" w:color="auto" w:fill="FFFFFF"/>
        </w:rPr>
        <w:t>).</w:t>
      </w:r>
      <w:r w:rsidRPr="00E02035">
        <w:rPr>
          <w:rFonts w:ascii="Arial" w:hAnsi="Arial" w:cs="Arial"/>
          <w:color w:val="000000" w:themeColor="text1"/>
          <w:sz w:val="20"/>
          <w:szCs w:val="20"/>
        </w:rPr>
        <w:t xml:space="preserve"> LACO, with offices located in downtown Los Angeles, has toured Europe, South America and Japan, and performed across North America. </w:t>
      </w:r>
      <w:hyperlink r:id="rId10" w:history="1">
        <w:r w:rsidRPr="00E02035">
          <w:rPr>
            <w:rStyle w:val="Hyperlink0"/>
            <w:color w:val="000000" w:themeColor="text1"/>
          </w:rPr>
          <w:t>www.laco.org</w:t>
        </w:r>
      </w:hyperlink>
      <w:r w:rsidRPr="00E02035">
        <w:rPr>
          <w:rStyle w:val="Hyperlink0"/>
          <w:color w:val="000000" w:themeColor="text1"/>
        </w:rPr>
        <w:t>.</w:t>
      </w:r>
    </w:p>
    <w:p w14:paraId="2A55EC37" w14:textId="77777777" w:rsidR="00DF16E0" w:rsidRPr="00E02035" w:rsidRDefault="00DF16E0" w:rsidP="00944C76">
      <w:pPr>
        <w:rPr>
          <w:rFonts w:ascii="Arial" w:hAnsi="Arial" w:cs="Arial"/>
          <w:color w:val="FF0000"/>
          <w:sz w:val="20"/>
          <w:szCs w:val="20"/>
        </w:rPr>
      </w:pPr>
    </w:p>
    <w:p w14:paraId="3AE6B732" w14:textId="3198C2E0" w:rsidR="00DF16E0" w:rsidRPr="00DF16E0" w:rsidRDefault="00DF16E0" w:rsidP="001A1238">
      <w:pPr>
        <w:shd w:val="clear" w:color="auto" w:fill="FFFFFF"/>
        <w:spacing w:before="100" w:beforeAutospacing="1" w:after="100" w:afterAutospacing="1"/>
        <w:rPr>
          <w:rFonts w:ascii="Arial" w:hAnsi="Arial" w:cs="Arial"/>
          <w:color w:val="231F20"/>
          <w:sz w:val="20"/>
          <w:szCs w:val="20"/>
        </w:rPr>
      </w:pPr>
      <w:r w:rsidRPr="00DF16E0">
        <w:rPr>
          <w:rFonts w:ascii="Arial" w:hAnsi="Arial" w:cs="Arial"/>
          <w:color w:val="231F20"/>
          <w:sz w:val="20"/>
          <w:szCs w:val="20"/>
        </w:rPr>
        <w:t xml:space="preserve">Conductor, music director, curator, composer, and orchestra founder </w:t>
      </w:r>
      <w:r w:rsidRPr="00DF16E0">
        <w:rPr>
          <w:rFonts w:ascii="Arial" w:hAnsi="Arial" w:cs="Arial"/>
          <w:b/>
          <w:color w:val="231F20"/>
          <w:sz w:val="20"/>
          <w:szCs w:val="20"/>
        </w:rPr>
        <w:t>CHRISTOPHER ROUNTREE</w:t>
      </w:r>
      <w:r w:rsidRPr="00DF16E0">
        <w:rPr>
          <w:rFonts w:ascii="Arial" w:hAnsi="Arial" w:cs="Arial"/>
          <w:color w:val="231F20"/>
          <w:sz w:val="20"/>
          <w:szCs w:val="20"/>
        </w:rPr>
        <w:t xml:space="preserve"> has distinguished himself as one of classical music’s most forward-thinking innovators in programming, conducting, and community building. Rountree is </w:t>
      </w:r>
      <w:r w:rsidRPr="00E02035">
        <w:rPr>
          <w:rFonts w:ascii="Arial" w:hAnsi="Arial" w:cs="Arial"/>
          <w:color w:val="231F20"/>
          <w:sz w:val="20"/>
          <w:szCs w:val="20"/>
        </w:rPr>
        <w:t xml:space="preserve">noted </w:t>
      </w:r>
      <w:r w:rsidRPr="00DF16E0">
        <w:rPr>
          <w:rFonts w:ascii="Arial" w:hAnsi="Arial" w:cs="Arial"/>
          <w:color w:val="231F20"/>
          <w:sz w:val="20"/>
          <w:szCs w:val="20"/>
        </w:rPr>
        <w:t>for creating the renegade 24-piece ensemble wild Up in 2010. The group’s eccentric mix of new music, pop and performance art quickly jumped from raucous DIY bar shows to being lauded as the vanguard for classical music by critics</w:t>
      </w:r>
      <w:r w:rsidRPr="00E02035">
        <w:rPr>
          <w:rFonts w:ascii="Arial" w:hAnsi="Arial" w:cs="Arial"/>
          <w:color w:val="231F20"/>
          <w:sz w:val="20"/>
          <w:szCs w:val="20"/>
        </w:rPr>
        <w:t xml:space="preserve"> across the country</w:t>
      </w:r>
      <w:r w:rsidRPr="00DF16E0">
        <w:rPr>
          <w:rFonts w:ascii="Arial" w:hAnsi="Arial" w:cs="Arial"/>
          <w:color w:val="231F20"/>
          <w:sz w:val="20"/>
          <w:szCs w:val="20"/>
        </w:rPr>
        <w:t xml:space="preserve">. Rountree’s inimitable style has taken him to revered concert halls the world over. </w:t>
      </w:r>
      <w:r w:rsidR="00A813AC" w:rsidRPr="00E02035">
        <w:rPr>
          <w:rFonts w:ascii="Arial" w:hAnsi="Arial" w:cs="Arial"/>
          <w:color w:val="231F20"/>
          <w:sz w:val="20"/>
          <w:szCs w:val="20"/>
        </w:rPr>
        <w:t xml:space="preserve">His extensive credits include </w:t>
      </w:r>
      <w:r w:rsidRPr="00E02035">
        <w:rPr>
          <w:rFonts w:ascii="Arial" w:hAnsi="Arial" w:cs="Arial"/>
          <w:color w:val="231F20"/>
          <w:sz w:val="20"/>
          <w:szCs w:val="20"/>
        </w:rPr>
        <w:t>appear</w:t>
      </w:r>
      <w:r w:rsidR="00A813AC" w:rsidRPr="00E02035">
        <w:rPr>
          <w:rFonts w:ascii="Arial" w:hAnsi="Arial" w:cs="Arial"/>
          <w:color w:val="231F20"/>
          <w:sz w:val="20"/>
          <w:szCs w:val="20"/>
        </w:rPr>
        <w:t>ances</w:t>
      </w:r>
      <w:r w:rsidRPr="00E02035">
        <w:rPr>
          <w:rFonts w:ascii="Arial" w:hAnsi="Arial" w:cs="Arial"/>
          <w:color w:val="231F20"/>
          <w:sz w:val="20"/>
          <w:szCs w:val="20"/>
        </w:rPr>
        <w:t xml:space="preserve"> </w:t>
      </w:r>
      <w:r w:rsidRPr="00DF16E0">
        <w:rPr>
          <w:rFonts w:ascii="Arial" w:hAnsi="Arial" w:cs="Arial"/>
          <w:color w:val="231F20"/>
          <w:sz w:val="20"/>
          <w:szCs w:val="20"/>
        </w:rPr>
        <w:t>with Cincinnati Symphony</w:t>
      </w:r>
      <w:r w:rsidRPr="00E02035">
        <w:rPr>
          <w:rFonts w:ascii="Arial" w:hAnsi="Arial" w:cs="Arial"/>
          <w:color w:val="231F20"/>
          <w:sz w:val="20"/>
          <w:szCs w:val="20"/>
        </w:rPr>
        <w:t xml:space="preserve">, </w:t>
      </w:r>
      <w:r w:rsidRPr="00DF16E0">
        <w:rPr>
          <w:rFonts w:ascii="Arial" w:hAnsi="Arial" w:cs="Arial"/>
          <w:color w:val="231F20"/>
          <w:sz w:val="20"/>
          <w:szCs w:val="20"/>
        </w:rPr>
        <w:t>the Berkeley Symphony</w:t>
      </w:r>
      <w:r w:rsidRPr="00E02035">
        <w:rPr>
          <w:rFonts w:ascii="Arial" w:hAnsi="Arial" w:cs="Arial"/>
          <w:color w:val="231F20"/>
          <w:sz w:val="20"/>
          <w:szCs w:val="20"/>
        </w:rPr>
        <w:t xml:space="preserve">, </w:t>
      </w:r>
      <w:r w:rsidRPr="00DF16E0">
        <w:rPr>
          <w:rFonts w:ascii="Arial" w:hAnsi="Arial" w:cs="Arial"/>
          <w:color w:val="231F20"/>
          <w:sz w:val="20"/>
          <w:szCs w:val="20"/>
        </w:rPr>
        <w:t>Los Angeles Philharmonic</w:t>
      </w:r>
      <w:r w:rsidRPr="00E02035">
        <w:rPr>
          <w:rFonts w:ascii="Arial" w:hAnsi="Arial" w:cs="Arial"/>
          <w:color w:val="231F20"/>
          <w:sz w:val="20"/>
          <w:szCs w:val="20"/>
        </w:rPr>
        <w:t xml:space="preserve">, </w:t>
      </w:r>
      <w:r w:rsidR="00A813AC" w:rsidRPr="00E02035">
        <w:rPr>
          <w:rFonts w:ascii="Arial" w:hAnsi="Arial" w:cs="Arial"/>
          <w:color w:val="231F20"/>
          <w:sz w:val="20"/>
          <w:szCs w:val="20"/>
        </w:rPr>
        <w:t xml:space="preserve">and </w:t>
      </w:r>
      <w:r w:rsidRPr="00DF16E0">
        <w:rPr>
          <w:rFonts w:ascii="Arial" w:hAnsi="Arial" w:cs="Arial"/>
          <w:color w:val="231F20"/>
          <w:sz w:val="20"/>
          <w:szCs w:val="20"/>
        </w:rPr>
        <w:t>the Ecstatic Music Festival. He</w:t>
      </w:r>
      <w:r w:rsidRPr="00E02035">
        <w:rPr>
          <w:rFonts w:ascii="Arial" w:hAnsi="Arial" w:cs="Arial"/>
          <w:color w:val="231F20"/>
          <w:sz w:val="20"/>
          <w:szCs w:val="20"/>
        </w:rPr>
        <w:t xml:space="preserve"> has taken</w:t>
      </w:r>
      <w:r w:rsidRPr="00DF16E0">
        <w:rPr>
          <w:rFonts w:ascii="Arial" w:hAnsi="Arial" w:cs="Arial"/>
          <w:color w:val="231F20"/>
          <w:sz w:val="20"/>
          <w:szCs w:val="20"/>
        </w:rPr>
        <w:t xml:space="preserve"> wild Up on tour with audience interactive programs celebrating local communities and the intersection of art and social justice</w:t>
      </w:r>
      <w:r w:rsidR="001A1238" w:rsidRPr="00E02035">
        <w:rPr>
          <w:rFonts w:ascii="Arial" w:hAnsi="Arial" w:cs="Arial"/>
          <w:color w:val="231F20"/>
          <w:sz w:val="20"/>
          <w:szCs w:val="20"/>
        </w:rPr>
        <w:t xml:space="preserve">. He previously </w:t>
      </w:r>
      <w:r w:rsidRPr="00DF16E0">
        <w:rPr>
          <w:rFonts w:ascii="Arial" w:hAnsi="Arial" w:cs="Arial"/>
          <w:color w:val="231F20"/>
          <w:sz w:val="20"/>
          <w:szCs w:val="20"/>
        </w:rPr>
        <w:t>curate</w:t>
      </w:r>
      <w:r w:rsidR="001A1238" w:rsidRPr="00E02035">
        <w:rPr>
          <w:rFonts w:ascii="Arial" w:hAnsi="Arial" w:cs="Arial"/>
          <w:color w:val="231F20"/>
          <w:sz w:val="20"/>
          <w:szCs w:val="20"/>
        </w:rPr>
        <w:t>d</w:t>
      </w:r>
      <w:r w:rsidRPr="00DF16E0">
        <w:rPr>
          <w:rFonts w:ascii="Arial" w:hAnsi="Arial" w:cs="Arial"/>
          <w:color w:val="231F20"/>
          <w:sz w:val="20"/>
          <w:szCs w:val="20"/>
        </w:rPr>
        <w:t xml:space="preserve"> a joint program with Los Angeles Chamber Orchestra and Four Larks at Hauser and Wirth</w:t>
      </w:r>
      <w:r w:rsidR="004159C4" w:rsidRPr="00E02035">
        <w:rPr>
          <w:rFonts w:ascii="Arial" w:hAnsi="Arial" w:cs="Arial"/>
          <w:color w:val="231F20"/>
          <w:sz w:val="20"/>
          <w:szCs w:val="20"/>
        </w:rPr>
        <w:t xml:space="preserve">. </w:t>
      </w:r>
      <w:r w:rsidRPr="00DF16E0">
        <w:rPr>
          <w:rFonts w:ascii="Arial" w:hAnsi="Arial" w:cs="Arial"/>
          <w:color w:val="231F20"/>
          <w:sz w:val="20"/>
          <w:szCs w:val="20"/>
        </w:rPr>
        <w:t>A seventh-generation California native descended from Santa Cruz County sheriffs, Rountree lives in the Highland Park neighborhood of Los Angeles.</w:t>
      </w:r>
    </w:p>
    <w:p w14:paraId="7D708B85" w14:textId="38BC4954" w:rsidR="00944C76" w:rsidRPr="00D15AFF" w:rsidRDefault="00944C76" w:rsidP="00944C76">
      <w:pPr>
        <w:rPr>
          <w:rFonts w:ascii="Arial" w:hAnsi="Arial" w:cs="Arial"/>
          <w:b/>
          <w:color w:val="FF0000"/>
          <w:sz w:val="20"/>
          <w:szCs w:val="20"/>
        </w:rPr>
      </w:pPr>
      <w:r w:rsidRPr="00D15AFF">
        <w:rPr>
          <w:rFonts w:ascii="Arial" w:hAnsi="Arial" w:cs="Arial"/>
          <w:color w:val="FF0000"/>
          <w:sz w:val="20"/>
          <w:szCs w:val="20"/>
        </w:rPr>
        <w:br/>
      </w:r>
    </w:p>
    <w:p w14:paraId="224DF3BB" w14:textId="43258EB3" w:rsidR="00B54C87" w:rsidRPr="009F6E17" w:rsidRDefault="00944C76" w:rsidP="009F6E17">
      <w:pPr>
        <w:spacing w:after="240"/>
        <w:rPr>
          <w:rFonts w:ascii="Arial" w:hAnsi="Arial" w:cs="Arial"/>
          <w:b/>
          <w:bCs/>
          <w:iCs/>
          <w:color w:val="000000" w:themeColor="text1"/>
          <w:sz w:val="20"/>
          <w:szCs w:val="20"/>
        </w:rPr>
      </w:pPr>
      <w:r w:rsidRPr="00F97261">
        <w:rPr>
          <w:rFonts w:ascii="Arial" w:hAnsi="Arial" w:cs="Arial"/>
          <w:b/>
          <w:bCs/>
          <w:iCs/>
          <w:color w:val="000000" w:themeColor="text1"/>
          <w:sz w:val="20"/>
          <w:szCs w:val="20"/>
        </w:rPr>
        <w:t>EDITORS, PLEASE NOTE:</w:t>
      </w:r>
    </w:p>
    <w:p w14:paraId="10DABCAF" w14:textId="65C7F521" w:rsidR="00166443" w:rsidRPr="00CE3CD5" w:rsidRDefault="00CF1B53" w:rsidP="00944C76">
      <w:pPr>
        <w:rPr>
          <w:rFonts w:ascii="Arial" w:eastAsiaTheme="minorHAnsi" w:hAnsi="Arial" w:cs="Arial"/>
          <w:color w:val="000000" w:themeColor="text1"/>
          <w:sz w:val="20"/>
          <w:szCs w:val="20"/>
        </w:rPr>
      </w:pPr>
      <w:r w:rsidRPr="00CE3CD5">
        <w:rPr>
          <w:rFonts w:ascii="Arial" w:hAnsi="Arial" w:cs="Arial"/>
          <w:b/>
          <w:color w:val="000000" w:themeColor="text1"/>
          <w:sz w:val="20"/>
          <w:szCs w:val="20"/>
        </w:rPr>
        <w:t>WHO</w:t>
      </w:r>
      <w:r w:rsidR="00944C76">
        <w:rPr>
          <w:rFonts w:ascii="Arial" w:hAnsi="Arial" w:cs="Arial"/>
          <w:b/>
          <w:color w:val="000000" w:themeColor="text1"/>
          <w:sz w:val="20"/>
          <w:szCs w:val="20"/>
        </w:rPr>
        <w:t>/WHAT</w:t>
      </w:r>
      <w:r w:rsidRPr="00CE3CD5">
        <w:rPr>
          <w:rFonts w:ascii="Arial" w:hAnsi="Arial" w:cs="Arial"/>
          <w:b/>
          <w:color w:val="000000" w:themeColor="text1"/>
          <w:sz w:val="20"/>
          <w:szCs w:val="20"/>
        </w:rPr>
        <w:t>:</w:t>
      </w:r>
      <w:r w:rsidR="00166443" w:rsidRPr="00CE3CD5">
        <w:rPr>
          <w:rFonts w:ascii="Arial" w:hAnsi="Arial" w:cs="Arial"/>
          <w:b/>
          <w:color w:val="000000" w:themeColor="text1"/>
          <w:sz w:val="20"/>
          <w:szCs w:val="20"/>
        </w:rPr>
        <w:br/>
      </w:r>
      <w:r w:rsidRPr="00CE3CD5">
        <w:rPr>
          <w:rFonts w:ascii="Arial" w:hAnsi="Arial" w:cs="Arial"/>
          <w:color w:val="000000" w:themeColor="text1"/>
          <w:sz w:val="20"/>
          <w:szCs w:val="20"/>
        </w:rPr>
        <w:t>Los Angeles Chamber Orchestra</w:t>
      </w:r>
      <w:r w:rsidR="00166443" w:rsidRPr="00CE3CD5">
        <w:rPr>
          <w:rFonts w:ascii="Arial" w:hAnsi="Arial" w:cs="Arial"/>
          <w:color w:val="000000" w:themeColor="text1"/>
          <w:sz w:val="20"/>
          <w:szCs w:val="20"/>
        </w:rPr>
        <w:t xml:space="preserve"> Presents: </w:t>
      </w:r>
      <w:r w:rsidR="00166443" w:rsidRPr="00CE3CD5">
        <w:rPr>
          <w:rFonts w:ascii="Arial" w:hAnsi="Arial" w:cs="Arial"/>
          <w:iCs/>
          <w:color w:val="000000" w:themeColor="text1"/>
          <w:sz w:val="20"/>
          <w:szCs w:val="20"/>
        </w:rPr>
        <w:t>Kahane Plays Kahane</w:t>
      </w:r>
    </w:p>
    <w:p w14:paraId="5A45EE6C" w14:textId="77777777" w:rsidR="00964756" w:rsidRDefault="00166443" w:rsidP="00944C76">
      <w:pPr>
        <w:rPr>
          <w:rFonts w:ascii="Arial" w:hAnsi="Arial" w:cs="Arial"/>
          <w:iCs/>
          <w:color w:val="000000"/>
          <w:sz w:val="20"/>
          <w:szCs w:val="20"/>
        </w:rPr>
      </w:pPr>
      <w:r w:rsidRPr="00CE3CD5">
        <w:rPr>
          <w:rFonts w:ascii="Arial" w:hAnsi="Arial" w:cs="Arial"/>
          <w:iCs/>
          <w:color w:val="000000"/>
          <w:sz w:val="20"/>
          <w:szCs w:val="20"/>
        </w:rPr>
        <w:t>Jeffrey Kahane, conductor/piano</w:t>
      </w:r>
    </w:p>
    <w:p w14:paraId="3D747BA2" w14:textId="519F77BA" w:rsidR="00944C76" w:rsidRPr="00944C76" w:rsidRDefault="00964756" w:rsidP="00944C76">
      <w:pPr>
        <w:rPr>
          <w:rFonts w:ascii="Arial" w:eastAsiaTheme="minorHAnsi" w:hAnsi="Arial" w:cs="Arial"/>
          <w:b/>
          <w:color w:val="000000" w:themeColor="text1"/>
          <w:sz w:val="20"/>
          <w:szCs w:val="20"/>
        </w:rPr>
      </w:pPr>
      <w:r w:rsidRPr="00964756">
        <w:rPr>
          <w:rFonts w:ascii="Arial" w:hAnsi="Arial" w:cs="Arial"/>
          <w:color w:val="000000" w:themeColor="text1"/>
          <w:sz w:val="20"/>
          <w:szCs w:val="20"/>
        </w:rPr>
        <w:t xml:space="preserve">Christopher Rountree, conductor </w:t>
      </w:r>
      <w:r>
        <w:rPr>
          <w:rFonts w:ascii="Arial" w:hAnsi="Arial" w:cs="Arial"/>
          <w:color w:val="000000" w:themeColor="text1"/>
          <w:sz w:val="20"/>
          <w:szCs w:val="20"/>
        </w:rPr>
        <w:t>(</w:t>
      </w:r>
      <w:r w:rsidRPr="00964756">
        <w:rPr>
          <w:rFonts w:ascii="Arial" w:hAnsi="Arial" w:cs="Arial"/>
          <w:i/>
          <w:iCs/>
          <w:color w:val="000000" w:themeColor="text1"/>
          <w:sz w:val="20"/>
          <w:szCs w:val="20"/>
        </w:rPr>
        <w:t xml:space="preserve">Heirloom </w:t>
      </w:r>
      <w:r w:rsidRPr="00964756">
        <w:rPr>
          <w:rFonts w:ascii="Arial" w:hAnsi="Arial" w:cs="Arial"/>
          <w:iCs/>
          <w:color w:val="000000" w:themeColor="text1"/>
          <w:sz w:val="20"/>
          <w:szCs w:val="20"/>
        </w:rPr>
        <w:t>Piano Concerto</w:t>
      </w:r>
      <w:r>
        <w:rPr>
          <w:rFonts w:ascii="Arial" w:hAnsi="Arial" w:cs="Arial"/>
          <w:iCs/>
          <w:color w:val="000000" w:themeColor="text1"/>
          <w:sz w:val="20"/>
          <w:szCs w:val="20"/>
        </w:rPr>
        <w:t>)</w:t>
      </w:r>
      <w:r w:rsidR="00CF1B53" w:rsidRPr="00964756">
        <w:rPr>
          <w:rFonts w:ascii="Arial" w:hAnsi="Arial" w:cs="Arial"/>
          <w:color w:val="000000" w:themeColor="text1"/>
          <w:sz w:val="20"/>
          <w:szCs w:val="20"/>
        </w:rPr>
        <w:br/>
      </w:r>
      <w:r w:rsidR="00CF1B53" w:rsidRPr="00CE3CD5">
        <w:rPr>
          <w:rFonts w:ascii="Arial" w:hAnsi="Arial" w:cs="Arial"/>
          <w:color w:val="FF0000"/>
          <w:sz w:val="20"/>
          <w:szCs w:val="20"/>
        </w:rPr>
        <w:br/>
      </w:r>
      <w:r w:rsidR="00944C76" w:rsidRPr="00944C76">
        <w:rPr>
          <w:rFonts w:ascii="Arial" w:eastAsiaTheme="minorHAnsi" w:hAnsi="Arial" w:cs="Arial"/>
          <w:b/>
          <w:color w:val="000000" w:themeColor="text1"/>
          <w:sz w:val="20"/>
          <w:szCs w:val="20"/>
        </w:rPr>
        <w:t>WHEN/WHERE:</w:t>
      </w:r>
    </w:p>
    <w:p w14:paraId="4313E57B" w14:textId="38B7BB16" w:rsidR="00944C76" w:rsidRDefault="00944C76" w:rsidP="00944C76">
      <w:pPr>
        <w:rPr>
          <w:rFonts w:ascii="Arial" w:hAnsi="Arial" w:cs="Arial"/>
          <w:color w:val="000000" w:themeColor="text1"/>
          <w:sz w:val="20"/>
          <w:szCs w:val="20"/>
        </w:rPr>
      </w:pPr>
      <w:r w:rsidRPr="00CE3CD5">
        <w:rPr>
          <w:rFonts w:ascii="Arial" w:eastAsiaTheme="minorHAnsi" w:hAnsi="Arial" w:cs="Arial"/>
          <w:color w:val="000000" w:themeColor="text1"/>
          <w:sz w:val="20"/>
          <w:szCs w:val="20"/>
        </w:rPr>
        <w:t>Saturday, March 11, 2023, 8 pm, Royce Hall</w:t>
      </w:r>
      <w:r>
        <w:rPr>
          <w:rFonts w:ascii="Arial" w:eastAsiaTheme="minorHAnsi" w:hAnsi="Arial" w:cs="Arial"/>
          <w:color w:val="000000" w:themeColor="text1"/>
          <w:sz w:val="20"/>
          <w:szCs w:val="20"/>
        </w:rPr>
        <w:t>,</w:t>
      </w:r>
      <w:r w:rsidRPr="00535890">
        <w:rPr>
          <w:rFonts w:ascii="Arial" w:hAnsi="Arial" w:cs="Arial"/>
          <w:color w:val="000000" w:themeColor="text1"/>
          <w:sz w:val="20"/>
          <w:szCs w:val="20"/>
        </w:rPr>
        <w:t xml:space="preserve"> </w:t>
      </w:r>
      <w:r w:rsidRPr="008A2102">
        <w:rPr>
          <w:rFonts w:ascii="Arial" w:hAnsi="Arial" w:cs="Arial"/>
          <w:color w:val="000000" w:themeColor="text1"/>
          <w:sz w:val="20"/>
          <w:szCs w:val="20"/>
        </w:rPr>
        <w:t>340 Royce Drive, Los Angeles, CA 90095</w:t>
      </w:r>
    </w:p>
    <w:p w14:paraId="7B910E89" w14:textId="77777777" w:rsidR="00944C76" w:rsidRPr="00944C76" w:rsidRDefault="00944C76" w:rsidP="00944C76">
      <w:pPr>
        <w:rPr>
          <w:rFonts w:ascii="Arial" w:eastAsiaTheme="minorHAnsi" w:hAnsi="Arial" w:cs="Arial"/>
          <w:color w:val="000000" w:themeColor="text1"/>
          <w:sz w:val="20"/>
          <w:szCs w:val="20"/>
        </w:rPr>
      </w:pPr>
    </w:p>
    <w:p w14:paraId="6D576823" w14:textId="77777777" w:rsidR="00944C76" w:rsidRPr="00CE3CD5" w:rsidRDefault="00944C76" w:rsidP="00944C76">
      <w:pPr>
        <w:rPr>
          <w:rFonts w:ascii="Arial" w:eastAsiaTheme="minorHAnsi" w:hAnsi="Arial" w:cs="Arial"/>
          <w:color w:val="000000" w:themeColor="text1"/>
          <w:sz w:val="20"/>
          <w:szCs w:val="20"/>
        </w:rPr>
      </w:pPr>
      <w:r w:rsidRPr="00CE3CD5">
        <w:rPr>
          <w:rFonts w:ascii="Arial" w:eastAsiaTheme="minorHAnsi" w:hAnsi="Arial" w:cs="Arial"/>
          <w:color w:val="000000" w:themeColor="text1"/>
          <w:sz w:val="20"/>
          <w:szCs w:val="20"/>
        </w:rPr>
        <w:t>Sunday, March 12, 2023, 7 pm, Alex Theatre</w:t>
      </w:r>
      <w:r>
        <w:rPr>
          <w:rFonts w:ascii="Arial" w:eastAsiaTheme="minorHAnsi" w:hAnsi="Arial" w:cs="Arial"/>
          <w:color w:val="000000" w:themeColor="text1"/>
          <w:sz w:val="20"/>
          <w:szCs w:val="20"/>
        </w:rPr>
        <w:t xml:space="preserve">, </w:t>
      </w:r>
      <w:r w:rsidRPr="008A2102">
        <w:rPr>
          <w:rFonts w:ascii="Arial" w:hAnsi="Arial" w:cs="Arial"/>
          <w:color w:val="000000" w:themeColor="text1"/>
          <w:sz w:val="20"/>
          <w:szCs w:val="20"/>
          <w:shd w:val="clear" w:color="auto" w:fill="FFFFFF"/>
        </w:rPr>
        <w:t>216 North Brand Boulevard, Glendale, CA 91203</w:t>
      </w:r>
    </w:p>
    <w:p w14:paraId="1D64EE9A" w14:textId="77777777" w:rsidR="00944C76" w:rsidRDefault="00944C76" w:rsidP="00166443">
      <w:pPr>
        <w:rPr>
          <w:rFonts w:ascii="Arial" w:hAnsi="Arial" w:cs="Arial"/>
          <w:b/>
          <w:color w:val="000000" w:themeColor="text1"/>
          <w:sz w:val="20"/>
          <w:szCs w:val="20"/>
        </w:rPr>
      </w:pPr>
    </w:p>
    <w:p w14:paraId="2664B8F2" w14:textId="4D42F95B" w:rsidR="00CF1B53" w:rsidRPr="00CE3CD5" w:rsidRDefault="00CF1B53" w:rsidP="00166443">
      <w:pPr>
        <w:rPr>
          <w:rFonts w:ascii="Arial" w:eastAsiaTheme="minorHAnsi" w:hAnsi="Arial" w:cs="Arial"/>
          <w:color w:val="000000" w:themeColor="text1"/>
          <w:sz w:val="20"/>
          <w:szCs w:val="20"/>
        </w:rPr>
      </w:pPr>
      <w:r w:rsidRPr="00CE3CD5">
        <w:rPr>
          <w:rFonts w:ascii="Arial" w:hAnsi="Arial" w:cs="Arial"/>
          <w:b/>
          <w:color w:val="000000" w:themeColor="text1"/>
          <w:sz w:val="20"/>
          <w:szCs w:val="20"/>
        </w:rPr>
        <w:t>PROGRAM:</w:t>
      </w:r>
    </w:p>
    <w:p w14:paraId="3B225DF2" w14:textId="73F1318A" w:rsidR="007B29D6" w:rsidRDefault="00166443" w:rsidP="00CE3CD5">
      <w:pPr>
        <w:shd w:val="clear" w:color="auto" w:fill="FFFFFF"/>
        <w:spacing w:after="48"/>
        <w:outlineLvl w:val="3"/>
        <w:rPr>
          <w:rStyle w:val="Emphasis"/>
          <w:rFonts w:ascii="Arial" w:hAnsi="Arial" w:cs="Arial"/>
          <w:bCs/>
          <w:i w:val="0"/>
          <w:color w:val="000000" w:themeColor="text1"/>
          <w:sz w:val="20"/>
          <w:szCs w:val="20"/>
        </w:rPr>
      </w:pPr>
      <w:r w:rsidRPr="00CE3CD5">
        <w:rPr>
          <w:rFonts w:ascii="Arial" w:hAnsi="Arial" w:cs="Arial"/>
          <w:caps/>
          <w:color w:val="000000" w:themeColor="text1"/>
          <w:sz w:val="20"/>
          <w:szCs w:val="20"/>
        </w:rPr>
        <w:t xml:space="preserve">GABRIEL KAHANE </w:t>
      </w:r>
      <w:r w:rsidRPr="00CE3CD5">
        <w:rPr>
          <w:rFonts w:ascii="Arial" w:hAnsi="Arial" w:cs="Arial"/>
          <w:i/>
          <w:iCs/>
          <w:color w:val="000000" w:themeColor="text1"/>
          <w:sz w:val="20"/>
          <w:szCs w:val="20"/>
        </w:rPr>
        <w:t xml:space="preserve">Heirloom </w:t>
      </w:r>
      <w:r w:rsidRPr="00CE3CD5">
        <w:rPr>
          <w:rFonts w:ascii="Arial" w:hAnsi="Arial" w:cs="Arial"/>
          <w:iCs/>
          <w:color w:val="000000" w:themeColor="text1"/>
          <w:sz w:val="20"/>
          <w:szCs w:val="20"/>
        </w:rPr>
        <w:t>Piano Concerto</w:t>
      </w:r>
      <w:r w:rsidRPr="00CE3CD5">
        <w:rPr>
          <w:rFonts w:ascii="Arial" w:hAnsi="Arial" w:cs="Arial"/>
          <w:i/>
          <w:iCs/>
          <w:color w:val="000000" w:themeColor="text1"/>
          <w:sz w:val="20"/>
          <w:szCs w:val="20"/>
        </w:rPr>
        <w:t xml:space="preserve"> </w:t>
      </w:r>
      <w:r w:rsidRPr="00CE3CD5">
        <w:rPr>
          <w:rFonts w:ascii="Arial" w:hAnsi="Arial" w:cs="Arial"/>
          <w:iCs/>
          <w:color w:val="000000" w:themeColor="text1"/>
          <w:sz w:val="20"/>
          <w:szCs w:val="20"/>
        </w:rPr>
        <w:t xml:space="preserve">(LACO co-commission, </w:t>
      </w:r>
      <w:r w:rsidR="00E669FA">
        <w:rPr>
          <w:rFonts w:ascii="Arial" w:hAnsi="Arial" w:cs="Arial"/>
          <w:iCs/>
          <w:color w:val="000000" w:themeColor="text1"/>
          <w:sz w:val="20"/>
          <w:szCs w:val="20"/>
        </w:rPr>
        <w:t xml:space="preserve">California </w:t>
      </w:r>
      <w:r w:rsidRPr="00CE3CD5">
        <w:rPr>
          <w:rFonts w:ascii="Arial" w:hAnsi="Arial" w:cs="Arial"/>
          <w:iCs/>
          <w:color w:val="000000" w:themeColor="text1"/>
          <w:sz w:val="20"/>
          <w:szCs w:val="20"/>
        </w:rPr>
        <w:t>Premiere)</w:t>
      </w:r>
      <w:r w:rsidRPr="00CE3CD5">
        <w:rPr>
          <w:rFonts w:ascii="Arial" w:hAnsi="Arial" w:cs="Arial"/>
          <w:iCs/>
          <w:color w:val="000000" w:themeColor="text1"/>
          <w:sz w:val="20"/>
          <w:szCs w:val="20"/>
        </w:rPr>
        <w:br/>
      </w:r>
      <w:r w:rsidRPr="00CE3CD5">
        <w:rPr>
          <w:rFonts w:ascii="Arial" w:hAnsi="Arial" w:cs="Arial"/>
          <w:bCs/>
          <w:caps/>
          <w:color w:val="000000" w:themeColor="text1"/>
          <w:sz w:val="20"/>
          <w:szCs w:val="20"/>
        </w:rPr>
        <w:t>HAYDN</w:t>
      </w:r>
      <w:r w:rsidRPr="00CE3CD5">
        <w:rPr>
          <w:rFonts w:ascii="Arial" w:hAnsi="Arial" w:cs="Arial"/>
          <w:bCs/>
          <w:i/>
          <w:caps/>
          <w:color w:val="000000" w:themeColor="text1"/>
          <w:sz w:val="20"/>
          <w:szCs w:val="20"/>
        </w:rPr>
        <w:t xml:space="preserve"> </w:t>
      </w:r>
      <w:r w:rsidRPr="00CE3CD5">
        <w:rPr>
          <w:rStyle w:val="Emphasis"/>
          <w:rFonts w:ascii="Arial" w:hAnsi="Arial" w:cs="Arial"/>
          <w:bCs/>
          <w:i w:val="0"/>
          <w:color w:val="000000" w:themeColor="text1"/>
          <w:sz w:val="20"/>
          <w:szCs w:val="20"/>
        </w:rPr>
        <w:t>Symphony No. 104 in D Major, “London”</w:t>
      </w:r>
    </w:p>
    <w:p w14:paraId="153A6369" w14:textId="79DE2E99" w:rsidR="00F12778" w:rsidRPr="00CE3CD5" w:rsidRDefault="00F12778" w:rsidP="00CE3CD5">
      <w:pPr>
        <w:shd w:val="clear" w:color="auto" w:fill="FFFFFF"/>
        <w:spacing w:after="48"/>
        <w:outlineLvl w:val="3"/>
        <w:rPr>
          <w:rStyle w:val="Emphasis"/>
          <w:rFonts w:ascii="Arial" w:hAnsi="Arial" w:cs="Arial"/>
          <w:bCs/>
          <w:i w:val="0"/>
          <w:color w:val="000000" w:themeColor="text1"/>
          <w:sz w:val="20"/>
          <w:szCs w:val="20"/>
        </w:rPr>
      </w:pPr>
      <w:r>
        <w:rPr>
          <w:rStyle w:val="Emphasis"/>
          <w:rFonts w:ascii="Arial" w:hAnsi="Arial" w:cs="Arial"/>
          <w:bCs/>
          <w:i w:val="0"/>
          <w:color w:val="000000" w:themeColor="text1"/>
          <w:sz w:val="20"/>
          <w:szCs w:val="20"/>
        </w:rPr>
        <w:t>RAMEAU selections f</w:t>
      </w:r>
      <w:r w:rsidR="009F6E17">
        <w:rPr>
          <w:rStyle w:val="Emphasis"/>
          <w:rFonts w:ascii="Arial" w:hAnsi="Arial" w:cs="Arial"/>
          <w:bCs/>
          <w:i w:val="0"/>
          <w:color w:val="000000" w:themeColor="text1"/>
          <w:sz w:val="20"/>
          <w:szCs w:val="20"/>
        </w:rPr>
        <w:t>rom</w:t>
      </w:r>
      <w:r>
        <w:rPr>
          <w:rStyle w:val="Emphasis"/>
          <w:rFonts w:ascii="Arial" w:hAnsi="Arial" w:cs="Arial"/>
          <w:bCs/>
          <w:i w:val="0"/>
          <w:color w:val="000000" w:themeColor="text1"/>
          <w:sz w:val="20"/>
          <w:szCs w:val="20"/>
        </w:rPr>
        <w:t xml:space="preserve"> the operas </w:t>
      </w:r>
      <w:r w:rsidRPr="00F12778">
        <w:rPr>
          <w:rStyle w:val="Emphasis"/>
          <w:rFonts w:ascii="Arial" w:hAnsi="Arial" w:cs="Arial"/>
          <w:bCs/>
          <w:color w:val="000000" w:themeColor="text1"/>
          <w:sz w:val="20"/>
          <w:szCs w:val="20"/>
        </w:rPr>
        <w:t>Za</w:t>
      </w:r>
      <w:r w:rsidR="002F0B78">
        <w:rPr>
          <w:rStyle w:val="Emphasis"/>
          <w:rFonts w:ascii="Arial" w:hAnsi="Arial" w:cs="Arial"/>
          <w:bCs/>
          <w:color w:val="000000" w:themeColor="text1"/>
          <w:sz w:val="20"/>
          <w:szCs w:val="20"/>
        </w:rPr>
        <w:t>ï</w:t>
      </w:r>
      <w:r w:rsidRPr="00F12778">
        <w:rPr>
          <w:rStyle w:val="Emphasis"/>
          <w:rFonts w:ascii="Arial" w:hAnsi="Arial" w:cs="Arial"/>
          <w:bCs/>
          <w:color w:val="000000" w:themeColor="text1"/>
          <w:sz w:val="20"/>
          <w:szCs w:val="20"/>
        </w:rPr>
        <w:t>s</w:t>
      </w:r>
      <w:r>
        <w:rPr>
          <w:rStyle w:val="Emphasis"/>
          <w:rFonts w:ascii="Arial" w:hAnsi="Arial" w:cs="Arial"/>
          <w:bCs/>
          <w:i w:val="0"/>
          <w:color w:val="000000" w:themeColor="text1"/>
          <w:sz w:val="20"/>
          <w:szCs w:val="20"/>
        </w:rPr>
        <w:t xml:space="preserve">, </w:t>
      </w:r>
      <w:r w:rsidRPr="00F12778">
        <w:rPr>
          <w:rStyle w:val="Emphasis"/>
          <w:rFonts w:ascii="Arial" w:hAnsi="Arial" w:cs="Arial"/>
          <w:bCs/>
          <w:color w:val="000000" w:themeColor="text1"/>
          <w:sz w:val="20"/>
          <w:szCs w:val="20"/>
        </w:rPr>
        <w:t>Les Bor</w:t>
      </w:r>
      <w:r w:rsidR="002F0B78">
        <w:rPr>
          <w:rStyle w:val="Emphasis"/>
          <w:rFonts w:ascii="Arial" w:hAnsi="Arial" w:cs="Arial"/>
          <w:bCs/>
          <w:color w:val="000000" w:themeColor="text1"/>
          <w:sz w:val="20"/>
          <w:szCs w:val="20"/>
        </w:rPr>
        <w:t>é</w:t>
      </w:r>
      <w:r w:rsidRPr="00F12778">
        <w:rPr>
          <w:rStyle w:val="Emphasis"/>
          <w:rFonts w:ascii="Arial" w:hAnsi="Arial" w:cs="Arial"/>
          <w:bCs/>
          <w:color w:val="000000" w:themeColor="text1"/>
          <w:sz w:val="20"/>
          <w:szCs w:val="20"/>
        </w:rPr>
        <w:t>ades</w:t>
      </w:r>
      <w:r>
        <w:rPr>
          <w:rStyle w:val="Emphasis"/>
          <w:rFonts w:ascii="Arial" w:hAnsi="Arial" w:cs="Arial"/>
          <w:bCs/>
          <w:i w:val="0"/>
          <w:color w:val="000000" w:themeColor="text1"/>
          <w:sz w:val="20"/>
          <w:szCs w:val="20"/>
        </w:rPr>
        <w:t xml:space="preserve">, and </w:t>
      </w:r>
      <w:r w:rsidRPr="00F12778">
        <w:rPr>
          <w:rStyle w:val="Emphasis"/>
          <w:rFonts w:ascii="Arial" w:hAnsi="Arial" w:cs="Arial"/>
          <w:bCs/>
          <w:color w:val="000000" w:themeColor="text1"/>
          <w:sz w:val="20"/>
          <w:szCs w:val="20"/>
        </w:rPr>
        <w:t>Dardanus</w:t>
      </w:r>
    </w:p>
    <w:p w14:paraId="4D630CEE" w14:textId="77777777" w:rsidR="00CE3CD5" w:rsidRPr="009F6E17" w:rsidRDefault="00CE3CD5" w:rsidP="00CE3CD5">
      <w:pPr>
        <w:shd w:val="clear" w:color="auto" w:fill="FFFFFF"/>
        <w:spacing w:after="48"/>
        <w:outlineLvl w:val="3"/>
        <w:rPr>
          <w:rFonts w:ascii="Arial" w:hAnsi="Arial" w:cs="Arial"/>
          <w:iCs/>
          <w:color w:val="000000" w:themeColor="text1"/>
          <w:sz w:val="20"/>
          <w:szCs w:val="20"/>
        </w:rPr>
      </w:pPr>
    </w:p>
    <w:p w14:paraId="1E09B77C" w14:textId="38E4A16C" w:rsidR="00CF1B53" w:rsidRPr="009F6E17" w:rsidRDefault="00CF1B53" w:rsidP="00CF1B53">
      <w:pPr>
        <w:pStyle w:val="Heading3"/>
        <w:shd w:val="clear" w:color="auto" w:fill="FFFFFF"/>
        <w:spacing w:before="0" w:after="120"/>
        <w:rPr>
          <w:rFonts w:ascii="Arial" w:hAnsi="Arial" w:cs="Arial"/>
          <w:color w:val="000000" w:themeColor="text1"/>
          <w:sz w:val="20"/>
          <w:szCs w:val="20"/>
        </w:rPr>
      </w:pPr>
      <w:r w:rsidRPr="009F6E17">
        <w:rPr>
          <w:rFonts w:ascii="Arial" w:hAnsi="Arial" w:cs="Arial"/>
          <w:b/>
          <w:color w:val="000000" w:themeColor="text1"/>
          <w:sz w:val="20"/>
          <w:szCs w:val="20"/>
        </w:rPr>
        <w:lastRenderedPageBreak/>
        <w:t>TICKETS/INFORMATION:</w:t>
      </w:r>
      <w:r w:rsidRPr="009F6E17">
        <w:rPr>
          <w:rFonts w:ascii="Arial" w:hAnsi="Arial" w:cs="Arial"/>
          <w:b/>
          <w:color w:val="000000" w:themeColor="text1"/>
          <w:sz w:val="20"/>
          <w:szCs w:val="20"/>
        </w:rPr>
        <w:br/>
      </w:r>
      <w:r w:rsidRPr="009F6E17">
        <w:rPr>
          <w:rFonts w:ascii="Arial" w:hAnsi="Arial" w:cs="Arial"/>
          <w:color w:val="000000" w:themeColor="text1"/>
          <w:sz w:val="20"/>
          <w:szCs w:val="20"/>
        </w:rPr>
        <w:t>$29 - $133</w:t>
      </w:r>
      <w:r w:rsidR="00944C76" w:rsidRPr="009F6E17">
        <w:rPr>
          <w:rFonts w:ascii="Arial" w:hAnsi="Arial" w:cs="Arial"/>
          <w:color w:val="000000" w:themeColor="text1"/>
          <w:sz w:val="20"/>
          <w:szCs w:val="20"/>
        </w:rPr>
        <w:br/>
      </w:r>
      <w:hyperlink r:id="rId11" w:history="1">
        <w:r w:rsidRPr="009F6E17">
          <w:rPr>
            <w:rStyle w:val="Hyperlink"/>
            <w:rFonts w:ascii="Arial" w:hAnsi="Arial" w:cs="Arial"/>
            <w:color w:val="000000" w:themeColor="text1"/>
            <w:sz w:val="20"/>
            <w:szCs w:val="20"/>
          </w:rPr>
          <w:t>www.laco.org</w:t>
        </w:r>
      </w:hyperlink>
      <w:r w:rsidRPr="009F6E17">
        <w:rPr>
          <w:rFonts w:ascii="Arial" w:hAnsi="Arial" w:cs="Arial"/>
          <w:color w:val="000000" w:themeColor="text1"/>
          <w:sz w:val="20"/>
          <w:szCs w:val="20"/>
        </w:rPr>
        <w:t xml:space="preserve"> </w:t>
      </w:r>
      <w:r w:rsidR="00944C76" w:rsidRPr="009F6E17">
        <w:rPr>
          <w:rFonts w:ascii="Arial" w:hAnsi="Arial" w:cs="Arial"/>
          <w:color w:val="000000" w:themeColor="text1"/>
          <w:sz w:val="20"/>
          <w:szCs w:val="20"/>
        </w:rPr>
        <w:br/>
      </w:r>
      <w:r w:rsidR="00861DB1" w:rsidRPr="009F6E17">
        <w:rPr>
          <w:rFonts w:ascii="Arial" w:hAnsi="Arial" w:cs="Arial"/>
          <w:color w:val="000000" w:themeColor="text1"/>
          <w:sz w:val="20"/>
          <w:szCs w:val="20"/>
        </w:rPr>
        <w:t>213 221 3920</w:t>
      </w:r>
    </w:p>
    <w:p w14:paraId="1A19D996" w14:textId="77777777" w:rsidR="00CF1B53" w:rsidRPr="00CE3CD5" w:rsidRDefault="00CF1B53" w:rsidP="00CF1B53">
      <w:pPr>
        <w:rPr>
          <w:rFonts w:ascii="Arial" w:hAnsi="Arial" w:cs="Arial"/>
          <w:color w:val="000000" w:themeColor="text1"/>
          <w:sz w:val="20"/>
          <w:szCs w:val="20"/>
        </w:rPr>
      </w:pPr>
    </w:p>
    <w:p w14:paraId="2E66AF88" w14:textId="35BDAC95" w:rsidR="00FC7159" w:rsidRPr="0030153B" w:rsidRDefault="00CF1B53" w:rsidP="004A64AC">
      <w:pPr>
        <w:rPr>
          <w:rFonts w:ascii="Arial" w:hAnsi="Arial" w:cs="Arial"/>
          <w:color w:val="000000" w:themeColor="text1"/>
          <w:sz w:val="20"/>
          <w:szCs w:val="20"/>
        </w:rPr>
      </w:pPr>
      <w:r w:rsidRPr="00CE3CD5">
        <w:rPr>
          <w:rFonts w:ascii="Arial" w:hAnsi="Arial" w:cs="Arial"/>
          <w:color w:val="000000" w:themeColor="text1"/>
          <w:sz w:val="20"/>
          <w:szCs w:val="20"/>
        </w:rPr>
        <w:tab/>
      </w:r>
      <w:r w:rsidRPr="00CE3CD5">
        <w:rPr>
          <w:rFonts w:ascii="Arial" w:hAnsi="Arial" w:cs="Arial"/>
          <w:color w:val="000000" w:themeColor="text1"/>
          <w:sz w:val="20"/>
          <w:szCs w:val="20"/>
        </w:rPr>
        <w:tab/>
      </w:r>
      <w:r w:rsidRPr="00CE3CD5">
        <w:rPr>
          <w:rFonts w:ascii="Arial" w:hAnsi="Arial" w:cs="Arial"/>
          <w:color w:val="000000" w:themeColor="text1"/>
          <w:sz w:val="20"/>
          <w:szCs w:val="20"/>
        </w:rPr>
        <w:tab/>
      </w:r>
      <w:r w:rsidRPr="00CE3CD5">
        <w:rPr>
          <w:rFonts w:ascii="Arial" w:hAnsi="Arial" w:cs="Arial"/>
          <w:color w:val="000000" w:themeColor="text1"/>
          <w:sz w:val="20"/>
          <w:szCs w:val="20"/>
        </w:rPr>
        <w:tab/>
      </w:r>
      <w:r w:rsidRPr="00CE3CD5">
        <w:rPr>
          <w:rFonts w:ascii="Arial" w:hAnsi="Arial" w:cs="Arial"/>
          <w:color w:val="000000" w:themeColor="text1"/>
          <w:sz w:val="20"/>
          <w:szCs w:val="20"/>
        </w:rPr>
        <w:tab/>
        <w:t># # #</w:t>
      </w:r>
    </w:p>
    <w:sectPr w:rsidR="00FC7159" w:rsidRPr="0030153B" w:rsidSect="00D52D66">
      <w:headerReference w:type="first" r:id="rId12"/>
      <w:footerReference w:type="first" r:id="rId13"/>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34B7" w14:textId="77777777" w:rsidR="00A42D53" w:rsidRDefault="00A42D53" w:rsidP="002711CF">
      <w:r>
        <w:separator/>
      </w:r>
    </w:p>
  </w:endnote>
  <w:endnote w:type="continuationSeparator" w:id="0">
    <w:p w14:paraId="33643215" w14:textId="77777777" w:rsidR="00A42D53" w:rsidRDefault="00A42D53" w:rsidP="0027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BBCEB" w14:textId="77777777" w:rsidR="007F1768" w:rsidRDefault="007F1768">
    <w:pPr>
      <w:pStyle w:val="Footer"/>
    </w:pPr>
    <w:r>
      <w:rPr>
        <w:noProof/>
      </w:rPr>
      <w:drawing>
        <wp:anchor distT="0" distB="0" distL="114300" distR="114300" simplePos="0" relativeHeight="251659264" behindDoc="1" locked="0" layoutInCell="1" allowOverlap="1" wp14:anchorId="06F41144" wp14:editId="5CF65D5E">
          <wp:simplePos x="0" y="0"/>
          <wp:positionH relativeFrom="margin">
            <wp:posOffset>-2309</wp:posOffset>
          </wp:positionH>
          <wp:positionV relativeFrom="paragraph">
            <wp:posOffset>-225310</wp:posOffset>
          </wp:positionV>
          <wp:extent cx="3620654" cy="1013230"/>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a:extLst>
                      <a:ext uri="{28A0092B-C50C-407E-A947-70E740481C1C}">
                        <a14:useLocalDpi xmlns:a14="http://schemas.microsoft.com/office/drawing/2010/main" val="0"/>
                      </a:ext>
                    </a:extLst>
                  </a:blip>
                  <a:stretch>
                    <a:fillRect/>
                  </a:stretch>
                </pic:blipFill>
                <pic:spPr>
                  <a:xfrm>
                    <a:off x="0" y="0"/>
                    <a:ext cx="3656874" cy="102336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CA93A" w14:textId="77777777" w:rsidR="00A42D53" w:rsidRDefault="00A42D53" w:rsidP="002711CF">
      <w:r>
        <w:separator/>
      </w:r>
    </w:p>
  </w:footnote>
  <w:footnote w:type="continuationSeparator" w:id="0">
    <w:p w14:paraId="13424CEF" w14:textId="77777777" w:rsidR="00A42D53" w:rsidRDefault="00A42D53" w:rsidP="00271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3A01" w14:textId="77777777" w:rsidR="007F1768" w:rsidRDefault="007F1768">
    <w:pPr>
      <w:pStyle w:val="Header"/>
    </w:pPr>
    <w:r>
      <w:rPr>
        <w:noProof/>
      </w:rPr>
      <w:drawing>
        <wp:anchor distT="0" distB="0" distL="114300" distR="114300" simplePos="0" relativeHeight="251661312" behindDoc="1" locked="0" layoutInCell="1" allowOverlap="1" wp14:anchorId="4C9ADBD6" wp14:editId="6BF090E8">
          <wp:simplePos x="0" y="0"/>
          <wp:positionH relativeFrom="column">
            <wp:posOffset>-457200</wp:posOffset>
          </wp:positionH>
          <wp:positionV relativeFrom="paragraph">
            <wp:posOffset>9525</wp:posOffset>
          </wp:positionV>
          <wp:extent cx="4343409" cy="1143002"/>
          <wp:effectExtent l="0" t="0" r="0" b="0"/>
          <wp:wrapTight wrapText="bothSides">
            <wp:wrapPolygon edited="0">
              <wp:start x="0" y="0"/>
              <wp:lineTo x="0" y="21240"/>
              <wp:lineTo x="21505" y="21240"/>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Top.png"/>
                  <pic:cNvPicPr/>
                </pic:nvPicPr>
                <pic:blipFill>
                  <a:blip r:embed="rId1">
                    <a:extLst>
                      <a:ext uri="{28A0092B-C50C-407E-A947-70E740481C1C}">
                        <a14:useLocalDpi xmlns:a14="http://schemas.microsoft.com/office/drawing/2010/main" val="0"/>
                      </a:ext>
                    </a:extLst>
                  </a:blip>
                  <a:stretch>
                    <a:fillRect/>
                  </a:stretch>
                </pic:blipFill>
                <pic:spPr>
                  <a:xfrm>
                    <a:off x="0" y="0"/>
                    <a:ext cx="4343409" cy="11430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4087"/>
    <w:multiLevelType w:val="hybridMultilevel"/>
    <w:tmpl w:val="9B92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A1037"/>
    <w:multiLevelType w:val="hybridMultilevel"/>
    <w:tmpl w:val="5FB8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A7F8C"/>
    <w:multiLevelType w:val="hybridMultilevel"/>
    <w:tmpl w:val="DF38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27D9B"/>
    <w:multiLevelType w:val="hybridMultilevel"/>
    <w:tmpl w:val="47A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655"/>
    <w:rsid w:val="00005162"/>
    <w:rsid w:val="000059AC"/>
    <w:rsid w:val="00005F1D"/>
    <w:rsid w:val="00007BF1"/>
    <w:rsid w:val="00007FA9"/>
    <w:rsid w:val="00010C09"/>
    <w:rsid w:val="000116AB"/>
    <w:rsid w:val="00014250"/>
    <w:rsid w:val="000156F5"/>
    <w:rsid w:val="00015C5F"/>
    <w:rsid w:val="000167FB"/>
    <w:rsid w:val="00017143"/>
    <w:rsid w:val="00022E8C"/>
    <w:rsid w:val="00024416"/>
    <w:rsid w:val="00024453"/>
    <w:rsid w:val="00024ED7"/>
    <w:rsid w:val="00026929"/>
    <w:rsid w:val="00027811"/>
    <w:rsid w:val="00027AC5"/>
    <w:rsid w:val="00030D4B"/>
    <w:rsid w:val="00031A66"/>
    <w:rsid w:val="00031C3A"/>
    <w:rsid w:val="00034B04"/>
    <w:rsid w:val="00035226"/>
    <w:rsid w:val="000379ED"/>
    <w:rsid w:val="00040896"/>
    <w:rsid w:val="00042AA3"/>
    <w:rsid w:val="000438FB"/>
    <w:rsid w:val="00043C04"/>
    <w:rsid w:val="00044C0D"/>
    <w:rsid w:val="000476BA"/>
    <w:rsid w:val="000501EA"/>
    <w:rsid w:val="00051495"/>
    <w:rsid w:val="00051F83"/>
    <w:rsid w:val="000524A8"/>
    <w:rsid w:val="00052AFA"/>
    <w:rsid w:val="00053069"/>
    <w:rsid w:val="00053674"/>
    <w:rsid w:val="0005518A"/>
    <w:rsid w:val="0005541D"/>
    <w:rsid w:val="00055788"/>
    <w:rsid w:val="00055F28"/>
    <w:rsid w:val="00056F9D"/>
    <w:rsid w:val="00061E98"/>
    <w:rsid w:val="00062E81"/>
    <w:rsid w:val="00063A73"/>
    <w:rsid w:val="00066C2F"/>
    <w:rsid w:val="00070CDD"/>
    <w:rsid w:val="00071F42"/>
    <w:rsid w:val="0007248A"/>
    <w:rsid w:val="00072945"/>
    <w:rsid w:val="000755E3"/>
    <w:rsid w:val="00075636"/>
    <w:rsid w:val="00076960"/>
    <w:rsid w:val="00077E82"/>
    <w:rsid w:val="00080557"/>
    <w:rsid w:val="000815DF"/>
    <w:rsid w:val="0008254F"/>
    <w:rsid w:val="00084022"/>
    <w:rsid w:val="0008480E"/>
    <w:rsid w:val="000854F9"/>
    <w:rsid w:val="00086100"/>
    <w:rsid w:val="000861E4"/>
    <w:rsid w:val="000874C8"/>
    <w:rsid w:val="0009056C"/>
    <w:rsid w:val="00092955"/>
    <w:rsid w:val="00093B97"/>
    <w:rsid w:val="00094126"/>
    <w:rsid w:val="000943F9"/>
    <w:rsid w:val="00094CE3"/>
    <w:rsid w:val="00095763"/>
    <w:rsid w:val="000A10E2"/>
    <w:rsid w:val="000A24A7"/>
    <w:rsid w:val="000A286E"/>
    <w:rsid w:val="000A3DF0"/>
    <w:rsid w:val="000A42B1"/>
    <w:rsid w:val="000A4C8F"/>
    <w:rsid w:val="000A58A0"/>
    <w:rsid w:val="000A60F6"/>
    <w:rsid w:val="000A6C5B"/>
    <w:rsid w:val="000A7772"/>
    <w:rsid w:val="000B1A5A"/>
    <w:rsid w:val="000B2FA4"/>
    <w:rsid w:val="000B389E"/>
    <w:rsid w:val="000B3E0D"/>
    <w:rsid w:val="000B49ED"/>
    <w:rsid w:val="000B4E25"/>
    <w:rsid w:val="000C1905"/>
    <w:rsid w:val="000C3665"/>
    <w:rsid w:val="000C3B9C"/>
    <w:rsid w:val="000C4026"/>
    <w:rsid w:val="000D072B"/>
    <w:rsid w:val="000D4029"/>
    <w:rsid w:val="000D4456"/>
    <w:rsid w:val="000D6048"/>
    <w:rsid w:val="000E3E00"/>
    <w:rsid w:val="000E411E"/>
    <w:rsid w:val="000E521A"/>
    <w:rsid w:val="000E5F84"/>
    <w:rsid w:val="000E70F8"/>
    <w:rsid w:val="000E7642"/>
    <w:rsid w:val="000F06D9"/>
    <w:rsid w:val="000F2477"/>
    <w:rsid w:val="000F2CE2"/>
    <w:rsid w:val="000F2DF2"/>
    <w:rsid w:val="000F3ABF"/>
    <w:rsid w:val="000F4A9A"/>
    <w:rsid w:val="000F64FE"/>
    <w:rsid w:val="000F68DE"/>
    <w:rsid w:val="00100152"/>
    <w:rsid w:val="001014AA"/>
    <w:rsid w:val="00102598"/>
    <w:rsid w:val="00102AA5"/>
    <w:rsid w:val="001031B7"/>
    <w:rsid w:val="001032E7"/>
    <w:rsid w:val="0010597E"/>
    <w:rsid w:val="0011181B"/>
    <w:rsid w:val="00112D48"/>
    <w:rsid w:val="00114A01"/>
    <w:rsid w:val="00115991"/>
    <w:rsid w:val="00116BF9"/>
    <w:rsid w:val="00117B1B"/>
    <w:rsid w:val="00120353"/>
    <w:rsid w:val="00123026"/>
    <w:rsid w:val="00123CC6"/>
    <w:rsid w:val="001247B1"/>
    <w:rsid w:val="00124FEB"/>
    <w:rsid w:val="001253B4"/>
    <w:rsid w:val="00125422"/>
    <w:rsid w:val="0012640F"/>
    <w:rsid w:val="00126FCC"/>
    <w:rsid w:val="00127761"/>
    <w:rsid w:val="001343D0"/>
    <w:rsid w:val="00134A7B"/>
    <w:rsid w:val="00134C01"/>
    <w:rsid w:val="00134FBE"/>
    <w:rsid w:val="00137D9B"/>
    <w:rsid w:val="00140045"/>
    <w:rsid w:val="00140F3B"/>
    <w:rsid w:val="00142F22"/>
    <w:rsid w:val="00145DD2"/>
    <w:rsid w:val="00146359"/>
    <w:rsid w:val="001464E6"/>
    <w:rsid w:val="00146C3A"/>
    <w:rsid w:val="0015066B"/>
    <w:rsid w:val="0015068C"/>
    <w:rsid w:val="00150F14"/>
    <w:rsid w:val="00151ABA"/>
    <w:rsid w:val="0015341C"/>
    <w:rsid w:val="0015344D"/>
    <w:rsid w:val="00153BA5"/>
    <w:rsid w:val="00153CBE"/>
    <w:rsid w:val="00156782"/>
    <w:rsid w:val="00156EAA"/>
    <w:rsid w:val="00157EE5"/>
    <w:rsid w:val="00160EC9"/>
    <w:rsid w:val="0016119D"/>
    <w:rsid w:val="001619FF"/>
    <w:rsid w:val="001654D2"/>
    <w:rsid w:val="00166443"/>
    <w:rsid w:val="00166E34"/>
    <w:rsid w:val="001677A1"/>
    <w:rsid w:val="00167C45"/>
    <w:rsid w:val="00172E94"/>
    <w:rsid w:val="00175CB6"/>
    <w:rsid w:val="00175DB4"/>
    <w:rsid w:val="00175F29"/>
    <w:rsid w:val="00176B82"/>
    <w:rsid w:val="00177D47"/>
    <w:rsid w:val="001802BB"/>
    <w:rsid w:val="001808DB"/>
    <w:rsid w:val="001809F4"/>
    <w:rsid w:val="00180BEF"/>
    <w:rsid w:val="0018153F"/>
    <w:rsid w:val="00181CFB"/>
    <w:rsid w:val="001827BA"/>
    <w:rsid w:val="00185954"/>
    <w:rsid w:val="001864D1"/>
    <w:rsid w:val="00186AD5"/>
    <w:rsid w:val="00190BD6"/>
    <w:rsid w:val="001918E7"/>
    <w:rsid w:val="00194C6E"/>
    <w:rsid w:val="00197515"/>
    <w:rsid w:val="001A0D81"/>
    <w:rsid w:val="001A1238"/>
    <w:rsid w:val="001A165F"/>
    <w:rsid w:val="001A33AA"/>
    <w:rsid w:val="001A43AA"/>
    <w:rsid w:val="001A6013"/>
    <w:rsid w:val="001B0163"/>
    <w:rsid w:val="001B1706"/>
    <w:rsid w:val="001B1F3B"/>
    <w:rsid w:val="001B2FC1"/>
    <w:rsid w:val="001B41CC"/>
    <w:rsid w:val="001B4D33"/>
    <w:rsid w:val="001B6F9E"/>
    <w:rsid w:val="001B79CC"/>
    <w:rsid w:val="001C042C"/>
    <w:rsid w:val="001C1189"/>
    <w:rsid w:val="001C179D"/>
    <w:rsid w:val="001C1BBA"/>
    <w:rsid w:val="001C2CB4"/>
    <w:rsid w:val="001C36AB"/>
    <w:rsid w:val="001C3BD5"/>
    <w:rsid w:val="001C4959"/>
    <w:rsid w:val="001C4EB9"/>
    <w:rsid w:val="001C5266"/>
    <w:rsid w:val="001C5E6C"/>
    <w:rsid w:val="001C6CE1"/>
    <w:rsid w:val="001C7337"/>
    <w:rsid w:val="001C78EC"/>
    <w:rsid w:val="001D0216"/>
    <w:rsid w:val="001D0384"/>
    <w:rsid w:val="001D1101"/>
    <w:rsid w:val="001D4C6A"/>
    <w:rsid w:val="001D6056"/>
    <w:rsid w:val="001D65F7"/>
    <w:rsid w:val="001D68CE"/>
    <w:rsid w:val="001D75C2"/>
    <w:rsid w:val="001E00B7"/>
    <w:rsid w:val="001E0942"/>
    <w:rsid w:val="001E1F4F"/>
    <w:rsid w:val="001E25A5"/>
    <w:rsid w:val="001E34D9"/>
    <w:rsid w:val="001E5866"/>
    <w:rsid w:val="001F3101"/>
    <w:rsid w:val="001F4354"/>
    <w:rsid w:val="001F4DC7"/>
    <w:rsid w:val="001F6F50"/>
    <w:rsid w:val="00201C18"/>
    <w:rsid w:val="00201C1F"/>
    <w:rsid w:val="002029DE"/>
    <w:rsid w:val="00204E2E"/>
    <w:rsid w:val="002065F9"/>
    <w:rsid w:val="0020748E"/>
    <w:rsid w:val="002109E8"/>
    <w:rsid w:val="002119C4"/>
    <w:rsid w:val="00211C55"/>
    <w:rsid w:val="0021359C"/>
    <w:rsid w:val="00215FF2"/>
    <w:rsid w:val="0021621A"/>
    <w:rsid w:val="002164C1"/>
    <w:rsid w:val="00216FEE"/>
    <w:rsid w:val="00220EB4"/>
    <w:rsid w:val="00221A24"/>
    <w:rsid w:val="00221C41"/>
    <w:rsid w:val="00222F2A"/>
    <w:rsid w:val="002235F7"/>
    <w:rsid w:val="0022386D"/>
    <w:rsid w:val="00224FC6"/>
    <w:rsid w:val="00225101"/>
    <w:rsid w:val="00226AD3"/>
    <w:rsid w:val="00226AF5"/>
    <w:rsid w:val="002275BB"/>
    <w:rsid w:val="00227BA9"/>
    <w:rsid w:val="00230675"/>
    <w:rsid w:val="00232363"/>
    <w:rsid w:val="002333DC"/>
    <w:rsid w:val="002334F7"/>
    <w:rsid w:val="00233A88"/>
    <w:rsid w:val="002340EF"/>
    <w:rsid w:val="00235A05"/>
    <w:rsid w:val="00236102"/>
    <w:rsid w:val="002366C4"/>
    <w:rsid w:val="002370F6"/>
    <w:rsid w:val="00237703"/>
    <w:rsid w:val="0023779B"/>
    <w:rsid w:val="00237BC8"/>
    <w:rsid w:val="002403F3"/>
    <w:rsid w:val="00240B01"/>
    <w:rsid w:val="002455AA"/>
    <w:rsid w:val="00247225"/>
    <w:rsid w:val="0025311C"/>
    <w:rsid w:val="00253768"/>
    <w:rsid w:val="00253EAD"/>
    <w:rsid w:val="002540F6"/>
    <w:rsid w:val="00254B0F"/>
    <w:rsid w:val="00256139"/>
    <w:rsid w:val="002572CB"/>
    <w:rsid w:val="00260078"/>
    <w:rsid w:val="002617E9"/>
    <w:rsid w:val="00263682"/>
    <w:rsid w:val="002663EC"/>
    <w:rsid w:val="00270824"/>
    <w:rsid w:val="002711CF"/>
    <w:rsid w:val="002720F9"/>
    <w:rsid w:val="00272D3B"/>
    <w:rsid w:val="002760EA"/>
    <w:rsid w:val="00276169"/>
    <w:rsid w:val="002778E2"/>
    <w:rsid w:val="00277CC9"/>
    <w:rsid w:val="002805D1"/>
    <w:rsid w:val="00281D15"/>
    <w:rsid w:val="00281F3A"/>
    <w:rsid w:val="00282F65"/>
    <w:rsid w:val="00283108"/>
    <w:rsid w:val="00285755"/>
    <w:rsid w:val="00287352"/>
    <w:rsid w:val="00291AC8"/>
    <w:rsid w:val="00292082"/>
    <w:rsid w:val="00292FBD"/>
    <w:rsid w:val="002931DA"/>
    <w:rsid w:val="0029330B"/>
    <w:rsid w:val="002937EF"/>
    <w:rsid w:val="00293802"/>
    <w:rsid w:val="00293BC8"/>
    <w:rsid w:val="00297036"/>
    <w:rsid w:val="002A1DA2"/>
    <w:rsid w:val="002A39BB"/>
    <w:rsid w:val="002A6565"/>
    <w:rsid w:val="002A673C"/>
    <w:rsid w:val="002A6923"/>
    <w:rsid w:val="002A7DB2"/>
    <w:rsid w:val="002B0CA6"/>
    <w:rsid w:val="002B3718"/>
    <w:rsid w:val="002B4394"/>
    <w:rsid w:val="002B4785"/>
    <w:rsid w:val="002B4FD5"/>
    <w:rsid w:val="002B59A2"/>
    <w:rsid w:val="002B6396"/>
    <w:rsid w:val="002C17B0"/>
    <w:rsid w:val="002C1862"/>
    <w:rsid w:val="002C1AEB"/>
    <w:rsid w:val="002C2462"/>
    <w:rsid w:val="002C296C"/>
    <w:rsid w:val="002C3252"/>
    <w:rsid w:val="002C344D"/>
    <w:rsid w:val="002C3EF3"/>
    <w:rsid w:val="002C61B7"/>
    <w:rsid w:val="002C7D2E"/>
    <w:rsid w:val="002D044C"/>
    <w:rsid w:val="002D1655"/>
    <w:rsid w:val="002D2284"/>
    <w:rsid w:val="002D2BFD"/>
    <w:rsid w:val="002D2F4C"/>
    <w:rsid w:val="002D3FAC"/>
    <w:rsid w:val="002E076A"/>
    <w:rsid w:val="002E145F"/>
    <w:rsid w:val="002E16AE"/>
    <w:rsid w:val="002E2000"/>
    <w:rsid w:val="002E4BA3"/>
    <w:rsid w:val="002E4F83"/>
    <w:rsid w:val="002F0B78"/>
    <w:rsid w:val="002F338B"/>
    <w:rsid w:val="002F3A37"/>
    <w:rsid w:val="002F67A7"/>
    <w:rsid w:val="002F7208"/>
    <w:rsid w:val="00300978"/>
    <w:rsid w:val="0030153B"/>
    <w:rsid w:val="003035A5"/>
    <w:rsid w:val="003045A1"/>
    <w:rsid w:val="00305995"/>
    <w:rsid w:val="00306C7D"/>
    <w:rsid w:val="003070D5"/>
    <w:rsid w:val="00307178"/>
    <w:rsid w:val="00310E74"/>
    <w:rsid w:val="00314739"/>
    <w:rsid w:val="00314975"/>
    <w:rsid w:val="00315B97"/>
    <w:rsid w:val="00316EB8"/>
    <w:rsid w:val="00317D16"/>
    <w:rsid w:val="00317E08"/>
    <w:rsid w:val="0032218D"/>
    <w:rsid w:val="00326F8F"/>
    <w:rsid w:val="00330B06"/>
    <w:rsid w:val="00334EF1"/>
    <w:rsid w:val="0033695F"/>
    <w:rsid w:val="003407FC"/>
    <w:rsid w:val="00345016"/>
    <w:rsid w:val="0034586E"/>
    <w:rsid w:val="003471D0"/>
    <w:rsid w:val="0034746B"/>
    <w:rsid w:val="00351A64"/>
    <w:rsid w:val="0035570D"/>
    <w:rsid w:val="00355A6F"/>
    <w:rsid w:val="00355F65"/>
    <w:rsid w:val="00356AA5"/>
    <w:rsid w:val="00357637"/>
    <w:rsid w:val="00361444"/>
    <w:rsid w:val="003622A5"/>
    <w:rsid w:val="00362A0D"/>
    <w:rsid w:val="0036554B"/>
    <w:rsid w:val="003704E0"/>
    <w:rsid w:val="00372FB0"/>
    <w:rsid w:val="00374579"/>
    <w:rsid w:val="003752F3"/>
    <w:rsid w:val="0037586D"/>
    <w:rsid w:val="00375D46"/>
    <w:rsid w:val="00375FA9"/>
    <w:rsid w:val="00380AA8"/>
    <w:rsid w:val="0038186B"/>
    <w:rsid w:val="00384B91"/>
    <w:rsid w:val="003866FE"/>
    <w:rsid w:val="0038788A"/>
    <w:rsid w:val="00387A6B"/>
    <w:rsid w:val="00392070"/>
    <w:rsid w:val="00392F85"/>
    <w:rsid w:val="003931C1"/>
    <w:rsid w:val="0039469A"/>
    <w:rsid w:val="0039538B"/>
    <w:rsid w:val="00397AF3"/>
    <w:rsid w:val="003A02EE"/>
    <w:rsid w:val="003A0A5D"/>
    <w:rsid w:val="003A1368"/>
    <w:rsid w:val="003A1CCD"/>
    <w:rsid w:val="003A2B75"/>
    <w:rsid w:val="003A40F0"/>
    <w:rsid w:val="003A4366"/>
    <w:rsid w:val="003A578B"/>
    <w:rsid w:val="003A678C"/>
    <w:rsid w:val="003A7550"/>
    <w:rsid w:val="003A76E8"/>
    <w:rsid w:val="003B0411"/>
    <w:rsid w:val="003B1C8C"/>
    <w:rsid w:val="003B6357"/>
    <w:rsid w:val="003B7404"/>
    <w:rsid w:val="003B7A5B"/>
    <w:rsid w:val="003C00DD"/>
    <w:rsid w:val="003C1CCC"/>
    <w:rsid w:val="003C26FB"/>
    <w:rsid w:val="003C385A"/>
    <w:rsid w:val="003C38DE"/>
    <w:rsid w:val="003C44F9"/>
    <w:rsid w:val="003C63E7"/>
    <w:rsid w:val="003C63F4"/>
    <w:rsid w:val="003C65A1"/>
    <w:rsid w:val="003C6C75"/>
    <w:rsid w:val="003C7681"/>
    <w:rsid w:val="003C7732"/>
    <w:rsid w:val="003C7840"/>
    <w:rsid w:val="003D037A"/>
    <w:rsid w:val="003D22DF"/>
    <w:rsid w:val="003D2B8C"/>
    <w:rsid w:val="003D41E2"/>
    <w:rsid w:val="003D4939"/>
    <w:rsid w:val="003E081F"/>
    <w:rsid w:val="003E151A"/>
    <w:rsid w:val="003E2524"/>
    <w:rsid w:val="003E3B99"/>
    <w:rsid w:val="003E4761"/>
    <w:rsid w:val="003E7FED"/>
    <w:rsid w:val="003F1192"/>
    <w:rsid w:val="003F17AF"/>
    <w:rsid w:val="003F2796"/>
    <w:rsid w:val="003F5124"/>
    <w:rsid w:val="003F5131"/>
    <w:rsid w:val="004002EE"/>
    <w:rsid w:val="004024DE"/>
    <w:rsid w:val="004026ED"/>
    <w:rsid w:val="004027EF"/>
    <w:rsid w:val="00402D1C"/>
    <w:rsid w:val="0040307E"/>
    <w:rsid w:val="00404AF7"/>
    <w:rsid w:val="0040513A"/>
    <w:rsid w:val="00407BA4"/>
    <w:rsid w:val="00411C8F"/>
    <w:rsid w:val="00414B92"/>
    <w:rsid w:val="0041586F"/>
    <w:rsid w:val="004159C4"/>
    <w:rsid w:val="00420AF0"/>
    <w:rsid w:val="00420FAC"/>
    <w:rsid w:val="00427317"/>
    <w:rsid w:val="00430372"/>
    <w:rsid w:val="00430748"/>
    <w:rsid w:val="00431864"/>
    <w:rsid w:val="004361B9"/>
    <w:rsid w:val="0043636A"/>
    <w:rsid w:val="00440716"/>
    <w:rsid w:val="00442BA9"/>
    <w:rsid w:val="004455AD"/>
    <w:rsid w:val="00445D35"/>
    <w:rsid w:val="00450301"/>
    <w:rsid w:val="004533D7"/>
    <w:rsid w:val="00454873"/>
    <w:rsid w:val="00454C9F"/>
    <w:rsid w:val="004555BC"/>
    <w:rsid w:val="00455A8A"/>
    <w:rsid w:val="00455B03"/>
    <w:rsid w:val="00456743"/>
    <w:rsid w:val="00456B94"/>
    <w:rsid w:val="004623B0"/>
    <w:rsid w:val="004626A4"/>
    <w:rsid w:val="00462F74"/>
    <w:rsid w:val="004639AD"/>
    <w:rsid w:val="00464811"/>
    <w:rsid w:val="00470651"/>
    <w:rsid w:val="00471EF0"/>
    <w:rsid w:val="00474C77"/>
    <w:rsid w:val="0047695D"/>
    <w:rsid w:val="004802E0"/>
    <w:rsid w:val="00483A1A"/>
    <w:rsid w:val="004879AD"/>
    <w:rsid w:val="0049290D"/>
    <w:rsid w:val="00495B0F"/>
    <w:rsid w:val="00495FED"/>
    <w:rsid w:val="0049621F"/>
    <w:rsid w:val="004A0973"/>
    <w:rsid w:val="004A201D"/>
    <w:rsid w:val="004A2106"/>
    <w:rsid w:val="004A3035"/>
    <w:rsid w:val="004A3C7C"/>
    <w:rsid w:val="004A64AC"/>
    <w:rsid w:val="004A7927"/>
    <w:rsid w:val="004A7E61"/>
    <w:rsid w:val="004B21BB"/>
    <w:rsid w:val="004B3A42"/>
    <w:rsid w:val="004B4367"/>
    <w:rsid w:val="004B4368"/>
    <w:rsid w:val="004B51AB"/>
    <w:rsid w:val="004B5863"/>
    <w:rsid w:val="004B662F"/>
    <w:rsid w:val="004B7726"/>
    <w:rsid w:val="004C014B"/>
    <w:rsid w:val="004C05D0"/>
    <w:rsid w:val="004C0869"/>
    <w:rsid w:val="004C13C1"/>
    <w:rsid w:val="004C2998"/>
    <w:rsid w:val="004C4631"/>
    <w:rsid w:val="004C4B54"/>
    <w:rsid w:val="004C542B"/>
    <w:rsid w:val="004C5976"/>
    <w:rsid w:val="004C6222"/>
    <w:rsid w:val="004C6621"/>
    <w:rsid w:val="004D4372"/>
    <w:rsid w:val="004D599F"/>
    <w:rsid w:val="004D774A"/>
    <w:rsid w:val="004D79A4"/>
    <w:rsid w:val="004D7F80"/>
    <w:rsid w:val="004E0295"/>
    <w:rsid w:val="004E1777"/>
    <w:rsid w:val="004E3914"/>
    <w:rsid w:val="004E4427"/>
    <w:rsid w:val="004E52FC"/>
    <w:rsid w:val="004E5B87"/>
    <w:rsid w:val="004E734D"/>
    <w:rsid w:val="004E77D1"/>
    <w:rsid w:val="004E7C37"/>
    <w:rsid w:val="004F0851"/>
    <w:rsid w:val="004F3BEB"/>
    <w:rsid w:val="004F6A06"/>
    <w:rsid w:val="004F7371"/>
    <w:rsid w:val="00500183"/>
    <w:rsid w:val="005031BC"/>
    <w:rsid w:val="00504246"/>
    <w:rsid w:val="0050493C"/>
    <w:rsid w:val="005104B5"/>
    <w:rsid w:val="005106D0"/>
    <w:rsid w:val="005109CB"/>
    <w:rsid w:val="00511E67"/>
    <w:rsid w:val="005128B2"/>
    <w:rsid w:val="005132B6"/>
    <w:rsid w:val="00520E35"/>
    <w:rsid w:val="00522DCC"/>
    <w:rsid w:val="00523A0C"/>
    <w:rsid w:val="005247DC"/>
    <w:rsid w:val="00524B3D"/>
    <w:rsid w:val="00525073"/>
    <w:rsid w:val="00525E54"/>
    <w:rsid w:val="0053187E"/>
    <w:rsid w:val="00532287"/>
    <w:rsid w:val="00532E3F"/>
    <w:rsid w:val="005355FF"/>
    <w:rsid w:val="00535890"/>
    <w:rsid w:val="00535B79"/>
    <w:rsid w:val="00536C18"/>
    <w:rsid w:val="0053739A"/>
    <w:rsid w:val="005410CB"/>
    <w:rsid w:val="00541995"/>
    <w:rsid w:val="00541D81"/>
    <w:rsid w:val="00542F29"/>
    <w:rsid w:val="0054636D"/>
    <w:rsid w:val="00547347"/>
    <w:rsid w:val="0055100E"/>
    <w:rsid w:val="00551320"/>
    <w:rsid w:val="005559C4"/>
    <w:rsid w:val="00555BEA"/>
    <w:rsid w:val="005577E2"/>
    <w:rsid w:val="005602A7"/>
    <w:rsid w:val="00560F5E"/>
    <w:rsid w:val="00561E4A"/>
    <w:rsid w:val="00562560"/>
    <w:rsid w:val="00565123"/>
    <w:rsid w:val="0056635C"/>
    <w:rsid w:val="00572042"/>
    <w:rsid w:val="00572FAD"/>
    <w:rsid w:val="00580A88"/>
    <w:rsid w:val="00580F07"/>
    <w:rsid w:val="00582271"/>
    <w:rsid w:val="005852C6"/>
    <w:rsid w:val="005853E7"/>
    <w:rsid w:val="00586ACF"/>
    <w:rsid w:val="00592222"/>
    <w:rsid w:val="00593562"/>
    <w:rsid w:val="005965A2"/>
    <w:rsid w:val="005A28B3"/>
    <w:rsid w:val="005A2D36"/>
    <w:rsid w:val="005A5BD2"/>
    <w:rsid w:val="005A5FAB"/>
    <w:rsid w:val="005A7FDD"/>
    <w:rsid w:val="005B04CC"/>
    <w:rsid w:val="005B16ED"/>
    <w:rsid w:val="005B51C1"/>
    <w:rsid w:val="005B62C6"/>
    <w:rsid w:val="005B7CE2"/>
    <w:rsid w:val="005C05C9"/>
    <w:rsid w:val="005C2FDD"/>
    <w:rsid w:val="005C3CDF"/>
    <w:rsid w:val="005C4352"/>
    <w:rsid w:val="005C54C4"/>
    <w:rsid w:val="005D3E67"/>
    <w:rsid w:val="005D42B1"/>
    <w:rsid w:val="005D77ED"/>
    <w:rsid w:val="005E02A7"/>
    <w:rsid w:val="005E0427"/>
    <w:rsid w:val="005E0E17"/>
    <w:rsid w:val="005E0EEE"/>
    <w:rsid w:val="005E4382"/>
    <w:rsid w:val="005E5A18"/>
    <w:rsid w:val="005E5F63"/>
    <w:rsid w:val="005E708B"/>
    <w:rsid w:val="005F226D"/>
    <w:rsid w:val="005F2593"/>
    <w:rsid w:val="005F28DE"/>
    <w:rsid w:val="005F29DD"/>
    <w:rsid w:val="005F3A8E"/>
    <w:rsid w:val="005F4104"/>
    <w:rsid w:val="005F525E"/>
    <w:rsid w:val="005F6602"/>
    <w:rsid w:val="005F7CA8"/>
    <w:rsid w:val="00600AE0"/>
    <w:rsid w:val="00600E3F"/>
    <w:rsid w:val="006010D8"/>
    <w:rsid w:val="00602336"/>
    <w:rsid w:val="00603666"/>
    <w:rsid w:val="00603EC5"/>
    <w:rsid w:val="00604628"/>
    <w:rsid w:val="006051BC"/>
    <w:rsid w:val="00605B35"/>
    <w:rsid w:val="006072F3"/>
    <w:rsid w:val="00607713"/>
    <w:rsid w:val="00610572"/>
    <w:rsid w:val="006105AA"/>
    <w:rsid w:val="0061238E"/>
    <w:rsid w:val="006139F1"/>
    <w:rsid w:val="0061659E"/>
    <w:rsid w:val="00617FBC"/>
    <w:rsid w:val="00621B49"/>
    <w:rsid w:val="006238E7"/>
    <w:rsid w:val="006238F0"/>
    <w:rsid w:val="0062415A"/>
    <w:rsid w:val="00626282"/>
    <w:rsid w:val="00627430"/>
    <w:rsid w:val="00627FBF"/>
    <w:rsid w:val="0063016C"/>
    <w:rsid w:val="00630518"/>
    <w:rsid w:val="0063052C"/>
    <w:rsid w:val="00630F94"/>
    <w:rsid w:val="0063109E"/>
    <w:rsid w:val="00631410"/>
    <w:rsid w:val="00632891"/>
    <w:rsid w:val="006329F1"/>
    <w:rsid w:val="00634DB5"/>
    <w:rsid w:val="0063619C"/>
    <w:rsid w:val="00637954"/>
    <w:rsid w:val="00637FBC"/>
    <w:rsid w:val="00640085"/>
    <w:rsid w:val="00640209"/>
    <w:rsid w:val="00640A88"/>
    <w:rsid w:val="00640A8E"/>
    <w:rsid w:val="0064147D"/>
    <w:rsid w:val="00645532"/>
    <w:rsid w:val="00646046"/>
    <w:rsid w:val="006468FF"/>
    <w:rsid w:val="0064711F"/>
    <w:rsid w:val="00651156"/>
    <w:rsid w:val="0065125B"/>
    <w:rsid w:val="00651803"/>
    <w:rsid w:val="00651D80"/>
    <w:rsid w:val="006527C7"/>
    <w:rsid w:val="00653641"/>
    <w:rsid w:val="00654D3D"/>
    <w:rsid w:val="00657DC3"/>
    <w:rsid w:val="00661E9F"/>
    <w:rsid w:val="00664E82"/>
    <w:rsid w:val="00666331"/>
    <w:rsid w:val="00667F40"/>
    <w:rsid w:val="00670F4D"/>
    <w:rsid w:val="006737DA"/>
    <w:rsid w:val="0067495F"/>
    <w:rsid w:val="00676B42"/>
    <w:rsid w:val="006773F4"/>
    <w:rsid w:val="00680F48"/>
    <w:rsid w:val="006824E4"/>
    <w:rsid w:val="006831CF"/>
    <w:rsid w:val="00683BA1"/>
    <w:rsid w:val="00683F01"/>
    <w:rsid w:val="006844D9"/>
    <w:rsid w:val="0068732B"/>
    <w:rsid w:val="0069117F"/>
    <w:rsid w:val="00693D3E"/>
    <w:rsid w:val="00694659"/>
    <w:rsid w:val="00694F41"/>
    <w:rsid w:val="006961E6"/>
    <w:rsid w:val="006A13A2"/>
    <w:rsid w:val="006A1884"/>
    <w:rsid w:val="006A221C"/>
    <w:rsid w:val="006A58F1"/>
    <w:rsid w:val="006A756A"/>
    <w:rsid w:val="006B0D8A"/>
    <w:rsid w:val="006B1852"/>
    <w:rsid w:val="006B1918"/>
    <w:rsid w:val="006B1F86"/>
    <w:rsid w:val="006B1FDB"/>
    <w:rsid w:val="006B35CD"/>
    <w:rsid w:val="006B55D2"/>
    <w:rsid w:val="006B673D"/>
    <w:rsid w:val="006B7C28"/>
    <w:rsid w:val="006C16C8"/>
    <w:rsid w:val="006C1F73"/>
    <w:rsid w:val="006C4733"/>
    <w:rsid w:val="006C491C"/>
    <w:rsid w:val="006C4F49"/>
    <w:rsid w:val="006C63B3"/>
    <w:rsid w:val="006D092D"/>
    <w:rsid w:val="006D110A"/>
    <w:rsid w:val="006D2EC4"/>
    <w:rsid w:val="006D3643"/>
    <w:rsid w:val="006D52DE"/>
    <w:rsid w:val="006D5802"/>
    <w:rsid w:val="006E0A30"/>
    <w:rsid w:val="006E2E04"/>
    <w:rsid w:val="006E3CBC"/>
    <w:rsid w:val="006F027B"/>
    <w:rsid w:val="006F1824"/>
    <w:rsid w:val="006F27C4"/>
    <w:rsid w:val="006F3D81"/>
    <w:rsid w:val="006F3F74"/>
    <w:rsid w:val="006F608F"/>
    <w:rsid w:val="006F6CC2"/>
    <w:rsid w:val="006F70F4"/>
    <w:rsid w:val="007001DD"/>
    <w:rsid w:val="007003EB"/>
    <w:rsid w:val="00701880"/>
    <w:rsid w:val="00702460"/>
    <w:rsid w:val="00702784"/>
    <w:rsid w:val="00703878"/>
    <w:rsid w:val="00704205"/>
    <w:rsid w:val="0070450E"/>
    <w:rsid w:val="00705BFB"/>
    <w:rsid w:val="00707D16"/>
    <w:rsid w:val="00710DB3"/>
    <w:rsid w:val="007124D3"/>
    <w:rsid w:val="00712546"/>
    <w:rsid w:val="00712FC0"/>
    <w:rsid w:val="00713936"/>
    <w:rsid w:val="00714847"/>
    <w:rsid w:val="0071502E"/>
    <w:rsid w:val="00716313"/>
    <w:rsid w:val="007179CF"/>
    <w:rsid w:val="00721D46"/>
    <w:rsid w:val="00722103"/>
    <w:rsid w:val="0072271D"/>
    <w:rsid w:val="00722DD8"/>
    <w:rsid w:val="0072340A"/>
    <w:rsid w:val="00725787"/>
    <w:rsid w:val="00730581"/>
    <w:rsid w:val="00731218"/>
    <w:rsid w:val="00731B29"/>
    <w:rsid w:val="00733FF5"/>
    <w:rsid w:val="00736096"/>
    <w:rsid w:val="0074019D"/>
    <w:rsid w:val="007406C0"/>
    <w:rsid w:val="00742A5F"/>
    <w:rsid w:val="00742E64"/>
    <w:rsid w:val="00744DEB"/>
    <w:rsid w:val="007458D7"/>
    <w:rsid w:val="00746AAF"/>
    <w:rsid w:val="00746B42"/>
    <w:rsid w:val="007472C1"/>
    <w:rsid w:val="007477ED"/>
    <w:rsid w:val="007479DA"/>
    <w:rsid w:val="007501C1"/>
    <w:rsid w:val="007512A7"/>
    <w:rsid w:val="007529DA"/>
    <w:rsid w:val="007536DC"/>
    <w:rsid w:val="007541AB"/>
    <w:rsid w:val="00755BF8"/>
    <w:rsid w:val="00756509"/>
    <w:rsid w:val="0076107A"/>
    <w:rsid w:val="0076347F"/>
    <w:rsid w:val="00763717"/>
    <w:rsid w:val="00764910"/>
    <w:rsid w:val="00765A0F"/>
    <w:rsid w:val="00765AF1"/>
    <w:rsid w:val="0076679B"/>
    <w:rsid w:val="007667B1"/>
    <w:rsid w:val="0077424C"/>
    <w:rsid w:val="00774C5B"/>
    <w:rsid w:val="00775990"/>
    <w:rsid w:val="00775D9A"/>
    <w:rsid w:val="00776154"/>
    <w:rsid w:val="00776FDC"/>
    <w:rsid w:val="00777B20"/>
    <w:rsid w:val="00777DA4"/>
    <w:rsid w:val="00780DE0"/>
    <w:rsid w:val="00781634"/>
    <w:rsid w:val="00783353"/>
    <w:rsid w:val="00783833"/>
    <w:rsid w:val="00784981"/>
    <w:rsid w:val="007870FF"/>
    <w:rsid w:val="0079341D"/>
    <w:rsid w:val="007944B1"/>
    <w:rsid w:val="00794E54"/>
    <w:rsid w:val="00795351"/>
    <w:rsid w:val="007968E5"/>
    <w:rsid w:val="00797A6F"/>
    <w:rsid w:val="007A036F"/>
    <w:rsid w:val="007A04B1"/>
    <w:rsid w:val="007A098C"/>
    <w:rsid w:val="007A3089"/>
    <w:rsid w:val="007A6566"/>
    <w:rsid w:val="007A7AD7"/>
    <w:rsid w:val="007B0715"/>
    <w:rsid w:val="007B183B"/>
    <w:rsid w:val="007B1A04"/>
    <w:rsid w:val="007B29D6"/>
    <w:rsid w:val="007B4176"/>
    <w:rsid w:val="007B47AF"/>
    <w:rsid w:val="007B53ED"/>
    <w:rsid w:val="007C0E03"/>
    <w:rsid w:val="007C0FD8"/>
    <w:rsid w:val="007C4B49"/>
    <w:rsid w:val="007C5038"/>
    <w:rsid w:val="007C52BF"/>
    <w:rsid w:val="007C6F96"/>
    <w:rsid w:val="007C7796"/>
    <w:rsid w:val="007D0800"/>
    <w:rsid w:val="007D087B"/>
    <w:rsid w:val="007D181E"/>
    <w:rsid w:val="007D22F8"/>
    <w:rsid w:val="007D57B7"/>
    <w:rsid w:val="007D6CA3"/>
    <w:rsid w:val="007E0534"/>
    <w:rsid w:val="007E18C3"/>
    <w:rsid w:val="007E3AD7"/>
    <w:rsid w:val="007E5BE2"/>
    <w:rsid w:val="007E6822"/>
    <w:rsid w:val="007E68FC"/>
    <w:rsid w:val="007E6954"/>
    <w:rsid w:val="007F0092"/>
    <w:rsid w:val="007F1768"/>
    <w:rsid w:val="007F1A2B"/>
    <w:rsid w:val="007F2C89"/>
    <w:rsid w:val="007F4235"/>
    <w:rsid w:val="007F5EC3"/>
    <w:rsid w:val="007F5EEE"/>
    <w:rsid w:val="007F5FD5"/>
    <w:rsid w:val="007F659D"/>
    <w:rsid w:val="0080172F"/>
    <w:rsid w:val="00801CCF"/>
    <w:rsid w:val="00805A8F"/>
    <w:rsid w:val="00805AEA"/>
    <w:rsid w:val="008064BA"/>
    <w:rsid w:val="008075E6"/>
    <w:rsid w:val="008100C7"/>
    <w:rsid w:val="00812302"/>
    <w:rsid w:val="0081306D"/>
    <w:rsid w:val="008148B4"/>
    <w:rsid w:val="00814D1D"/>
    <w:rsid w:val="0081562B"/>
    <w:rsid w:val="008166A7"/>
    <w:rsid w:val="008170B8"/>
    <w:rsid w:val="00817E32"/>
    <w:rsid w:val="00822239"/>
    <w:rsid w:val="00823DA2"/>
    <w:rsid w:val="00824E0D"/>
    <w:rsid w:val="008262B1"/>
    <w:rsid w:val="00826603"/>
    <w:rsid w:val="008270A2"/>
    <w:rsid w:val="00827F0F"/>
    <w:rsid w:val="00831363"/>
    <w:rsid w:val="00832E5E"/>
    <w:rsid w:val="00833943"/>
    <w:rsid w:val="0083419F"/>
    <w:rsid w:val="00834AB7"/>
    <w:rsid w:val="0083611D"/>
    <w:rsid w:val="0083695D"/>
    <w:rsid w:val="00837557"/>
    <w:rsid w:val="008378AF"/>
    <w:rsid w:val="00841E06"/>
    <w:rsid w:val="00842274"/>
    <w:rsid w:val="008424FF"/>
    <w:rsid w:val="00842C19"/>
    <w:rsid w:val="00842FA6"/>
    <w:rsid w:val="0084411C"/>
    <w:rsid w:val="00845AA3"/>
    <w:rsid w:val="00846720"/>
    <w:rsid w:val="00851178"/>
    <w:rsid w:val="00851483"/>
    <w:rsid w:val="008520BC"/>
    <w:rsid w:val="0085253D"/>
    <w:rsid w:val="00852B4E"/>
    <w:rsid w:val="008550C4"/>
    <w:rsid w:val="00856202"/>
    <w:rsid w:val="008571ED"/>
    <w:rsid w:val="00857709"/>
    <w:rsid w:val="00860227"/>
    <w:rsid w:val="00861DB1"/>
    <w:rsid w:val="00862B9B"/>
    <w:rsid w:val="00863506"/>
    <w:rsid w:val="00863F5A"/>
    <w:rsid w:val="00864887"/>
    <w:rsid w:val="0086633B"/>
    <w:rsid w:val="00866BA3"/>
    <w:rsid w:val="0087140A"/>
    <w:rsid w:val="00871468"/>
    <w:rsid w:val="00872631"/>
    <w:rsid w:val="008727F9"/>
    <w:rsid w:val="00872CB1"/>
    <w:rsid w:val="0087476C"/>
    <w:rsid w:val="0087496E"/>
    <w:rsid w:val="008777EC"/>
    <w:rsid w:val="008801E0"/>
    <w:rsid w:val="0088304A"/>
    <w:rsid w:val="0088329D"/>
    <w:rsid w:val="00885B70"/>
    <w:rsid w:val="00885DB8"/>
    <w:rsid w:val="00886809"/>
    <w:rsid w:val="008871C5"/>
    <w:rsid w:val="0088791A"/>
    <w:rsid w:val="008900ED"/>
    <w:rsid w:val="008908AD"/>
    <w:rsid w:val="00891DD1"/>
    <w:rsid w:val="0089688C"/>
    <w:rsid w:val="008A17DC"/>
    <w:rsid w:val="008A1A12"/>
    <w:rsid w:val="008A2671"/>
    <w:rsid w:val="008A2F82"/>
    <w:rsid w:val="008A3419"/>
    <w:rsid w:val="008A38C9"/>
    <w:rsid w:val="008A39B4"/>
    <w:rsid w:val="008A5106"/>
    <w:rsid w:val="008A5DA6"/>
    <w:rsid w:val="008A6CD6"/>
    <w:rsid w:val="008B154F"/>
    <w:rsid w:val="008B3E92"/>
    <w:rsid w:val="008B4FFB"/>
    <w:rsid w:val="008B501A"/>
    <w:rsid w:val="008B53F7"/>
    <w:rsid w:val="008B571B"/>
    <w:rsid w:val="008B61A7"/>
    <w:rsid w:val="008B6C73"/>
    <w:rsid w:val="008C0C52"/>
    <w:rsid w:val="008C15E6"/>
    <w:rsid w:val="008C3429"/>
    <w:rsid w:val="008C3BB3"/>
    <w:rsid w:val="008C3FEC"/>
    <w:rsid w:val="008C451E"/>
    <w:rsid w:val="008C575D"/>
    <w:rsid w:val="008C60C9"/>
    <w:rsid w:val="008C73D4"/>
    <w:rsid w:val="008C79AD"/>
    <w:rsid w:val="008D05D9"/>
    <w:rsid w:val="008D2565"/>
    <w:rsid w:val="008D30F3"/>
    <w:rsid w:val="008D3910"/>
    <w:rsid w:val="008D43D6"/>
    <w:rsid w:val="008D7D81"/>
    <w:rsid w:val="008E1243"/>
    <w:rsid w:val="008E7D40"/>
    <w:rsid w:val="008F0907"/>
    <w:rsid w:val="008F1586"/>
    <w:rsid w:val="008F57E2"/>
    <w:rsid w:val="008F58C5"/>
    <w:rsid w:val="008F5D81"/>
    <w:rsid w:val="008F63DE"/>
    <w:rsid w:val="008F648E"/>
    <w:rsid w:val="008F7FD0"/>
    <w:rsid w:val="00900A24"/>
    <w:rsid w:val="00900B13"/>
    <w:rsid w:val="00902159"/>
    <w:rsid w:val="00904A59"/>
    <w:rsid w:val="00905B55"/>
    <w:rsid w:val="009121F7"/>
    <w:rsid w:val="00912AD8"/>
    <w:rsid w:val="009131FD"/>
    <w:rsid w:val="00913716"/>
    <w:rsid w:val="009156EB"/>
    <w:rsid w:val="00915812"/>
    <w:rsid w:val="009158E6"/>
    <w:rsid w:val="009165C5"/>
    <w:rsid w:val="009172B8"/>
    <w:rsid w:val="0092030C"/>
    <w:rsid w:val="009203FC"/>
    <w:rsid w:val="00925A09"/>
    <w:rsid w:val="00925B25"/>
    <w:rsid w:val="009271A6"/>
    <w:rsid w:val="009275DE"/>
    <w:rsid w:val="00927EA1"/>
    <w:rsid w:val="009315B7"/>
    <w:rsid w:val="00931D02"/>
    <w:rsid w:val="0093397B"/>
    <w:rsid w:val="00936C05"/>
    <w:rsid w:val="00937D62"/>
    <w:rsid w:val="009404F6"/>
    <w:rsid w:val="00942B27"/>
    <w:rsid w:val="00943AB0"/>
    <w:rsid w:val="00944C76"/>
    <w:rsid w:val="00945FDC"/>
    <w:rsid w:val="009467BE"/>
    <w:rsid w:val="009527A5"/>
    <w:rsid w:val="00953826"/>
    <w:rsid w:val="00955560"/>
    <w:rsid w:val="00957776"/>
    <w:rsid w:val="00957E20"/>
    <w:rsid w:val="00960FD8"/>
    <w:rsid w:val="0096198C"/>
    <w:rsid w:val="009621AB"/>
    <w:rsid w:val="0096433A"/>
    <w:rsid w:val="00964756"/>
    <w:rsid w:val="00964C23"/>
    <w:rsid w:val="00967350"/>
    <w:rsid w:val="00967E9F"/>
    <w:rsid w:val="00967F3C"/>
    <w:rsid w:val="00970312"/>
    <w:rsid w:val="009705F9"/>
    <w:rsid w:val="009715DD"/>
    <w:rsid w:val="00971E7F"/>
    <w:rsid w:val="00974B67"/>
    <w:rsid w:val="00976172"/>
    <w:rsid w:val="00976641"/>
    <w:rsid w:val="0097678A"/>
    <w:rsid w:val="009772EB"/>
    <w:rsid w:val="009778ED"/>
    <w:rsid w:val="009804C9"/>
    <w:rsid w:val="00982CDD"/>
    <w:rsid w:val="00984E76"/>
    <w:rsid w:val="00985BE7"/>
    <w:rsid w:val="00985C9D"/>
    <w:rsid w:val="00985DD1"/>
    <w:rsid w:val="00986F93"/>
    <w:rsid w:val="0099163E"/>
    <w:rsid w:val="00991975"/>
    <w:rsid w:val="00993416"/>
    <w:rsid w:val="00993CD8"/>
    <w:rsid w:val="00994031"/>
    <w:rsid w:val="00994403"/>
    <w:rsid w:val="009963C9"/>
    <w:rsid w:val="00996C85"/>
    <w:rsid w:val="00997B82"/>
    <w:rsid w:val="009A22C7"/>
    <w:rsid w:val="009A418F"/>
    <w:rsid w:val="009A65DC"/>
    <w:rsid w:val="009B4649"/>
    <w:rsid w:val="009B4D1A"/>
    <w:rsid w:val="009B5430"/>
    <w:rsid w:val="009B5E3F"/>
    <w:rsid w:val="009B6955"/>
    <w:rsid w:val="009B7E38"/>
    <w:rsid w:val="009B7F87"/>
    <w:rsid w:val="009C0047"/>
    <w:rsid w:val="009C0F56"/>
    <w:rsid w:val="009C1217"/>
    <w:rsid w:val="009C307B"/>
    <w:rsid w:val="009C65E3"/>
    <w:rsid w:val="009C7828"/>
    <w:rsid w:val="009C7C1A"/>
    <w:rsid w:val="009D0B13"/>
    <w:rsid w:val="009D0F6E"/>
    <w:rsid w:val="009D0FC4"/>
    <w:rsid w:val="009D2FF8"/>
    <w:rsid w:val="009D3E32"/>
    <w:rsid w:val="009D4D8B"/>
    <w:rsid w:val="009E267C"/>
    <w:rsid w:val="009E3EA0"/>
    <w:rsid w:val="009E543A"/>
    <w:rsid w:val="009F1C0C"/>
    <w:rsid w:val="009F2C92"/>
    <w:rsid w:val="009F5AA2"/>
    <w:rsid w:val="009F6E17"/>
    <w:rsid w:val="00A00110"/>
    <w:rsid w:val="00A010B9"/>
    <w:rsid w:val="00A01B9D"/>
    <w:rsid w:val="00A02739"/>
    <w:rsid w:val="00A03AED"/>
    <w:rsid w:val="00A04499"/>
    <w:rsid w:val="00A04D33"/>
    <w:rsid w:val="00A05E85"/>
    <w:rsid w:val="00A06C93"/>
    <w:rsid w:val="00A1176A"/>
    <w:rsid w:val="00A131BF"/>
    <w:rsid w:val="00A13794"/>
    <w:rsid w:val="00A13CD7"/>
    <w:rsid w:val="00A14AB2"/>
    <w:rsid w:val="00A15320"/>
    <w:rsid w:val="00A15E92"/>
    <w:rsid w:val="00A16066"/>
    <w:rsid w:val="00A16771"/>
    <w:rsid w:val="00A20D52"/>
    <w:rsid w:val="00A20F91"/>
    <w:rsid w:val="00A226B4"/>
    <w:rsid w:val="00A22BF5"/>
    <w:rsid w:val="00A22C1C"/>
    <w:rsid w:val="00A25672"/>
    <w:rsid w:val="00A25BFA"/>
    <w:rsid w:val="00A275A5"/>
    <w:rsid w:val="00A3010A"/>
    <w:rsid w:val="00A31F51"/>
    <w:rsid w:val="00A32F57"/>
    <w:rsid w:val="00A330CB"/>
    <w:rsid w:val="00A33DAA"/>
    <w:rsid w:val="00A34A33"/>
    <w:rsid w:val="00A352CD"/>
    <w:rsid w:val="00A36852"/>
    <w:rsid w:val="00A41449"/>
    <w:rsid w:val="00A42D53"/>
    <w:rsid w:val="00A42E3F"/>
    <w:rsid w:val="00A4770F"/>
    <w:rsid w:val="00A51596"/>
    <w:rsid w:val="00A54A55"/>
    <w:rsid w:val="00A550D4"/>
    <w:rsid w:val="00A56E4E"/>
    <w:rsid w:val="00A56F82"/>
    <w:rsid w:val="00A57323"/>
    <w:rsid w:val="00A57D01"/>
    <w:rsid w:val="00A60E30"/>
    <w:rsid w:val="00A65B87"/>
    <w:rsid w:val="00A65B88"/>
    <w:rsid w:val="00A65F77"/>
    <w:rsid w:val="00A66BF9"/>
    <w:rsid w:val="00A70227"/>
    <w:rsid w:val="00A70763"/>
    <w:rsid w:val="00A70996"/>
    <w:rsid w:val="00A746B0"/>
    <w:rsid w:val="00A749F8"/>
    <w:rsid w:val="00A7512B"/>
    <w:rsid w:val="00A75CFC"/>
    <w:rsid w:val="00A76B94"/>
    <w:rsid w:val="00A81269"/>
    <w:rsid w:val="00A813AC"/>
    <w:rsid w:val="00A8223B"/>
    <w:rsid w:val="00A834F3"/>
    <w:rsid w:val="00A848EC"/>
    <w:rsid w:val="00A863BC"/>
    <w:rsid w:val="00A965A0"/>
    <w:rsid w:val="00A972E0"/>
    <w:rsid w:val="00AA11A5"/>
    <w:rsid w:val="00AA21D1"/>
    <w:rsid w:val="00AA2A71"/>
    <w:rsid w:val="00AA3146"/>
    <w:rsid w:val="00AA3AF8"/>
    <w:rsid w:val="00AA6C61"/>
    <w:rsid w:val="00AA6E80"/>
    <w:rsid w:val="00AA794A"/>
    <w:rsid w:val="00AB009D"/>
    <w:rsid w:val="00AB1B97"/>
    <w:rsid w:val="00AB225D"/>
    <w:rsid w:val="00AB296C"/>
    <w:rsid w:val="00AB44FF"/>
    <w:rsid w:val="00AB6883"/>
    <w:rsid w:val="00AB7575"/>
    <w:rsid w:val="00AC0826"/>
    <w:rsid w:val="00AC2E56"/>
    <w:rsid w:val="00AC35CD"/>
    <w:rsid w:val="00AC62EA"/>
    <w:rsid w:val="00AC761E"/>
    <w:rsid w:val="00AD0408"/>
    <w:rsid w:val="00AD11AC"/>
    <w:rsid w:val="00AD2F23"/>
    <w:rsid w:val="00AD4B94"/>
    <w:rsid w:val="00AD62EC"/>
    <w:rsid w:val="00AD7136"/>
    <w:rsid w:val="00AD7B4C"/>
    <w:rsid w:val="00AE034A"/>
    <w:rsid w:val="00AE190D"/>
    <w:rsid w:val="00AE2333"/>
    <w:rsid w:val="00AF09DF"/>
    <w:rsid w:val="00AF2914"/>
    <w:rsid w:val="00AF3DCF"/>
    <w:rsid w:val="00AF558A"/>
    <w:rsid w:val="00AF787C"/>
    <w:rsid w:val="00AF793F"/>
    <w:rsid w:val="00B022C3"/>
    <w:rsid w:val="00B02513"/>
    <w:rsid w:val="00B0256E"/>
    <w:rsid w:val="00B05859"/>
    <w:rsid w:val="00B05ADD"/>
    <w:rsid w:val="00B063B6"/>
    <w:rsid w:val="00B06401"/>
    <w:rsid w:val="00B06A1B"/>
    <w:rsid w:val="00B078C9"/>
    <w:rsid w:val="00B11A36"/>
    <w:rsid w:val="00B13D6C"/>
    <w:rsid w:val="00B142AF"/>
    <w:rsid w:val="00B14DE8"/>
    <w:rsid w:val="00B1676C"/>
    <w:rsid w:val="00B20090"/>
    <w:rsid w:val="00B2078E"/>
    <w:rsid w:val="00B24682"/>
    <w:rsid w:val="00B2516D"/>
    <w:rsid w:val="00B25287"/>
    <w:rsid w:val="00B264D6"/>
    <w:rsid w:val="00B26A8D"/>
    <w:rsid w:val="00B27B9B"/>
    <w:rsid w:val="00B30AAC"/>
    <w:rsid w:val="00B313E8"/>
    <w:rsid w:val="00B31499"/>
    <w:rsid w:val="00B3721E"/>
    <w:rsid w:val="00B402AC"/>
    <w:rsid w:val="00B4146E"/>
    <w:rsid w:val="00B42366"/>
    <w:rsid w:val="00B42598"/>
    <w:rsid w:val="00B438CE"/>
    <w:rsid w:val="00B44BBB"/>
    <w:rsid w:val="00B45EE7"/>
    <w:rsid w:val="00B476F8"/>
    <w:rsid w:val="00B50904"/>
    <w:rsid w:val="00B50DA6"/>
    <w:rsid w:val="00B52283"/>
    <w:rsid w:val="00B54C87"/>
    <w:rsid w:val="00B61E14"/>
    <w:rsid w:val="00B63E87"/>
    <w:rsid w:val="00B652D3"/>
    <w:rsid w:val="00B66EBF"/>
    <w:rsid w:val="00B70B69"/>
    <w:rsid w:val="00B70F92"/>
    <w:rsid w:val="00B7125F"/>
    <w:rsid w:val="00B71B10"/>
    <w:rsid w:val="00B730BA"/>
    <w:rsid w:val="00B7444C"/>
    <w:rsid w:val="00B74DA4"/>
    <w:rsid w:val="00B74DBE"/>
    <w:rsid w:val="00B75362"/>
    <w:rsid w:val="00B75B0E"/>
    <w:rsid w:val="00B75EAD"/>
    <w:rsid w:val="00B773A1"/>
    <w:rsid w:val="00B777DE"/>
    <w:rsid w:val="00B81DBF"/>
    <w:rsid w:val="00B82E85"/>
    <w:rsid w:val="00B84BED"/>
    <w:rsid w:val="00B85B4E"/>
    <w:rsid w:val="00B85B87"/>
    <w:rsid w:val="00B90429"/>
    <w:rsid w:val="00B907AF"/>
    <w:rsid w:val="00B9192B"/>
    <w:rsid w:val="00B95815"/>
    <w:rsid w:val="00B96795"/>
    <w:rsid w:val="00B96F5E"/>
    <w:rsid w:val="00BA2440"/>
    <w:rsid w:val="00BA3914"/>
    <w:rsid w:val="00BA40B9"/>
    <w:rsid w:val="00BA40D7"/>
    <w:rsid w:val="00BA5F22"/>
    <w:rsid w:val="00BA6542"/>
    <w:rsid w:val="00BA7CFD"/>
    <w:rsid w:val="00BB056D"/>
    <w:rsid w:val="00BB0BE7"/>
    <w:rsid w:val="00BB11FF"/>
    <w:rsid w:val="00BB1359"/>
    <w:rsid w:val="00BB2DBF"/>
    <w:rsid w:val="00BB36F9"/>
    <w:rsid w:val="00BB3DFD"/>
    <w:rsid w:val="00BB453C"/>
    <w:rsid w:val="00BB56FB"/>
    <w:rsid w:val="00BB607A"/>
    <w:rsid w:val="00BC1C9E"/>
    <w:rsid w:val="00BC25AB"/>
    <w:rsid w:val="00BC2B5B"/>
    <w:rsid w:val="00BC2CED"/>
    <w:rsid w:val="00BC2E92"/>
    <w:rsid w:val="00BC3AA5"/>
    <w:rsid w:val="00BC3AE6"/>
    <w:rsid w:val="00BC4515"/>
    <w:rsid w:val="00BC6B86"/>
    <w:rsid w:val="00BD04AB"/>
    <w:rsid w:val="00BD1DC9"/>
    <w:rsid w:val="00BD20DE"/>
    <w:rsid w:val="00BD2B9D"/>
    <w:rsid w:val="00BD34CC"/>
    <w:rsid w:val="00BD35EC"/>
    <w:rsid w:val="00BD5460"/>
    <w:rsid w:val="00BD6F09"/>
    <w:rsid w:val="00BE2CC3"/>
    <w:rsid w:val="00BE3152"/>
    <w:rsid w:val="00BE3279"/>
    <w:rsid w:val="00BE6611"/>
    <w:rsid w:val="00BE788B"/>
    <w:rsid w:val="00BF1DDE"/>
    <w:rsid w:val="00BF3A54"/>
    <w:rsid w:val="00BF3B36"/>
    <w:rsid w:val="00BF4CE8"/>
    <w:rsid w:val="00BF6CFE"/>
    <w:rsid w:val="00C012A1"/>
    <w:rsid w:val="00C02975"/>
    <w:rsid w:val="00C036DD"/>
    <w:rsid w:val="00C04FA5"/>
    <w:rsid w:val="00C05247"/>
    <w:rsid w:val="00C06606"/>
    <w:rsid w:val="00C0682E"/>
    <w:rsid w:val="00C10A33"/>
    <w:rsid w:val="00C13332"/>
    <w:rsid w:val="00C16B5E"/>
    <w:rsid w:val="00C16C07"/>
    <w:rsid w:val="00C16CE1"/>
    <w:rsid w:val="00C172C6"/>
    <w:rsid w:val="00C17B63"/>
    <w:rsid w:val="00C2148E"/>
    <w:rsid w:val="00C21965"/>
    <w:rsid w:val="00C27306"/>
    <w:rsid w:val="00C27AF6"/>
    <w:rsid w:val="00C27B61"/>
    <w:rsid w:val="00C30903"/>
    <w:rsid w:val="00C3166A"/>
    <w:rsid w:val="00C31996"/>
    <w:rsid w:val="00C324F1"/>
    <w:rsid w:val="00C366AB"/>
    <w:rsid w:val="00C3763A"/>
    <w:rsid w:val="00C37C6D"/>
    <w:rsid w:val="00C40D38"/>
    <w:rsid w:val="00C41C88"/>
    <w:rsid w:val="00C4238F"/>
    <w:rsid w:val="00C46D03"/>
    <w:rsid w:val="00C46F60"/>
    <w:rsid w:val="00C528DA"/>
    <w:rsid w:val="00C52CA8"/>
    <w:rsid w:val="00C53B33"/>
    <w:rsid w:val="00C53CF3"/>
    <w:rsid w:val="00C5564A"/>
    <w:rsid w:val="00C573FE"/>
    <w:rsid w:val="00C57EF0"/>
    <w:rsid w:val="00C60237"/>
    <w:rsid w:val="00C635B7"/>
    <w:rsid w:val="00C6362A"/>
    <w:rsid w:val="00C640A9"/>
    <w:rsid w:val="00C66684"/>
    <w:rsid w:val="00C66686"/>
    <w:rsid w:val="00C66695"/>
    <w:rsid w:val="00C668E9"/>
    <w:rsid w:val="00C67791"/>
    <w:rsid w:val="00C70EFB"/>
    <w:rsid w:val="00C71E12"/>
    <w:rsid w:val="00C732DD"/>
    <w:rsid w:val="00C753D1"/>
    <w:rsid w:val="00C755EC"/>
    <w:rsid w:val="00C76933"/>
    <w:rsid w:val="00C779BB"/>
    <w:rsid w:val="00C80239"/>
    <w:rsid w:val="00C806B3"/>
    <w:rsid w:val="00C81EBE"/>
    <w:rsid w:val="00C8382C"/>
    <w:rsid w:val="00C83B38"/>
    <w:rsid w:val="00C84BFD"/>
    <w:rsid w:val="00C86C5E"/>
    <w:rsid w:val="00C877AA"/>
    <w:rsid w:val="00C9130E"/>
    <w:rsid w:val="00C923C0"/>
    <w:rsid w:val="00C93376"/>
    <w:rsid w:val="00C95144"/>
    <w:rsid w:val="00C96D14"/>
    <w:rsid w:val="00C97F19"/>
    <w:rsid w:val="00CA2392"/>
    <w:rsid w:val="00CA24C8"/>
    <w:rsid w:val="00CA39C4"/>
    <w:rsid w:val="00CA6311"/>
    <w:rsid w:val="00CA6DC3"/>
    <w:rsid w:val="00CB03B2"/>
    <w:rsid w:val="00CB1299"/>
    <w:rsid w:val="00CB1CB6"/>
    <w:rsid w:val="00CB1FC6"/>
    <w:rsid w:val="00CB2846"/>
    <w:rsid w:val="00CB2B8C"/>
    <w:rsid w:val="00CB3535"/>
    <w:rsid w:val="00CB4222"/>
    <w:rsid w:val="00CB58B4"/>
    <w:rsid w:val="00CB5E45"/>
    <w:rsid w:val="00CB6A11"/>
    <w:rsid w:val="00CB6C3E"/>
    <w:rsid w:val="00CB7F32"/>
    <w:rsid w:val="00CC244D"/>
    <w:rsid w:val="00CC2834"/>
    <w:rsid w:val="00CC2A79"/>
    <w:rsid w:val="00CC30CE"/>
    <w:rsid w:val="00CC7A4B"/>
    <w:rsid w:val="00CD153B"/>
    <w:rsid w:val="00CD2E11"/>
    <w:rsid w:val="00CD3CE6"/>
    <w:rsid w:val="00CD5058"/>
    <w:rsid w:val="00CD5B5E"/>
    <w:rsid w:val="00CD630A"/>
    <w:rsid w:val="00CD67FE"/>
    <w:rsid w:val="00CD7345"/>
    <w:rsid w:val="00CD7733"/>
    <w:rsid w:val="00CD7C81"/>
    <w:rsid w:val="00CE3CD5"/>
    <w:rsid w:val="00CE51FD"/>
    <w:rsid w:val="00CE5515"/>
    <w:rsid w:val="00CE5571"/>
    <w:rsid w:val="00CE5764"/>
    <w:rsid w:val="00CE6F62"/>
    <w:rsid w:val="00CF0487"/>
    <w:rsid w:val="00CF1B53"/>
    <w:rsid w:val="00CF1C84"/>
    <w:rsid w:val="00CF2B99"/>
    <w:rsid w:val="00CF35B4"/>
    <w:rsid w:val="00CF3DE8"/>
    <w:rsid w:val="00CF57B5"/>
    <w:rsid w:val="00CF73D3"/>
    <w:rsid w:val="00CF7B4F"/>
    <w:rsid w:val="00CF7EC1"/>
    <w:rsid w:val="00D004E0"/>
    <w:rsid w:val="00D00F76"/>
    <w:rsid w:val="00D01FCD"/>
    <w:rsid w:val="00D04DC9"/>
    <w:rsid w:val="00D051AE"/>
    <w:rsid w:val="00D058FD"/>
    <w:rsid w:val="00D060E1"/>
    <w:rsid w:val="00D06C0A"/>
    <w:rsid w:val="00D10286"/>
    <w:rsid w:val="00D1627E"/>
    <w:rsid w:val="00D173BA"/>
    <w:rsid w:val="00D21532"/>
    <w:rsid w:val="00D23009"/>
    <w:rsid w:val="00D24C63"/>
    <w:rsid w:val="00D253F6"/>
    <w:rsid w:val="00D26E53"/>
    <w:rsid w:val="00D31D7B"/>
    <w:rsid w:val="00D32299"/>
    <w:rsid w:val="00D333C2"/>
    <w:rsid w:val="00D35339"/>
    <w:rsid w:val="00D364EB"/>
    <w:rsid w:val="00D369B4"/>
    <w:rsid w:val="00D411F1"/>
    <w:rsid w:val="00D44790"/>
    <w:rsid w:val="00D44919"/>
    <w:rsid w:val="00D46983"/>
    <w:rsid w:val="00D46EDA"/>
    <w:rsid w:val="00D473F2"/>
    <w:rsid w:val="00D47A87"/>
    <w:rsid w:val="00D5049F"/>
    <w:rsid w:val="00D50579"/>
    <w:rsid w:val="00D5064B"/>
    <w:rsid w:val="00D51455"/>
    <w:rsid w:val="00D52A19"/>
    <w:rsid w:val="00D52D66"/>
    <w:rsid w:val="00D53FF2"/>
    <w:rsid w:val="00D55A7C"/>
    <w:rsid w:val="00D5613C"/>
    <w:rsid w:val="00D5619A"/>
    <w:rsid w:val="00D573B7"/>
    <w:rsid w:val="00D61B2E"/>
    <w:rsid w:val="00D628FA"/>
    <w:rsid w:val="00D63BAB"/>
    <w:rsid w:val="00D65EA4"/>
    <w:rsid w:val="00D66AF9"/>
    <w:rsid w:val="00D702A9"/>
    <w:rsid w:val="00D71439"/>
    <w:rsid w:val="00D734D6"/>
    <w:rsid w:val="00D73599"/>
    <w:rsid w:val="00D74923"/>
    <w:rsid w:val="00D74E5F"/>
    <w:rsid w:val="00D75428"/>
    <w:rsid w:val="00D76236"/>
    <w:rsid w:val="00D80466"/>
    <w:rsid w:val="00D83045"/>
    <w:rsid w:val="00D83208"/>
    <w:rsid w:val="00D83461"/>
    <w:rsid w:val="00D9170A"/>
    <w:rsid w:val="00D91A45"/>
    <w:rsid w:val="00D91BB6"/>
    <w:rsid w:val="00D928D5"/>
    <w:rsid w:val="00D932A3"/>
    <w:rsid w:val="00D93313"/>
    <w:rsid w:val="00D974C4"/>
    <w:rsid w:val="00DA00C3"/>
    <w:rsid w:val="00DA0345"/>
    <w:rsid w:val="00DA22DF"/>
    <w:rsid w:val="00DA31F1"/>
    <w:rsid w:val="00DA6295"/>
    <w:rsid w:val="00DA65F7"/>
    <w:rsid w:val="00DB1BA9"/>
    <w:rsid w:val="00DB35D6"/>
    <w:rsid w:val="00DB3EB4"/>
    <w:rsid w:val="00DB6AC0"/>
    <w:rsid w:val="00DC0126"/>
    <w:rsid w:val="00DC6C53"/>
    <w:rsid w:val="00DC7B49"/>
    <w:rsid w:val="00DD05F1"/>
    <w:rsid w:val="00DD31B0"/>
    <w:rsid w:val="00DD4EE7"/>
    <w:rsid w:val="00DD6246"/>
    <w:rsid w:val="00DD6353"/>
    <w:rsid w:val="00DE151F"/>
    <w:rsid w:val="00DE22D1"/>
    <w:rsid w:val="00DE352B"/>
    <w:rsid w:val="00DE47D4"/>
    <w:rsid w:val="00DE5CB8"/>
    <w:rsid w:val="00DE6378"/>
    <w:rsid w:val="00DE6E89"/>
    <w:rsid w:val="00DE7345"/>
    <w:rsid w:val="00DF0FC2"/>
    <w:rsid w:val="00DF16E0"/>
    <w:rsid w:val="00DF3091"/>
    <w:rsid w:val="00DF4260"/>
    <w:rsid w:val="00DF4ABE"/>
    <w:rsid w:val="00E00D64"/>
    <w:rsid w:val="00E00EF9"/>
    <w:rsid w:val="00E01E42"/>
    <w:rsid w:val="00E02035"/>
    <w:rsid w:val="00E02208"/>
    <w:rsid w:val="00E022CA"/>
    <w:rsid w:val="00E03D12"/>
    <w:rsid w:val="00E03E25"/>
    <w:rsid w:val="00E03FD2"/>
    <w:rsid w:val="00E04E27"/>
    <w:rsid w:val="00E05D89"/>
    <w:rsid w:val="00E07B98"/>
    <w:rsid w:val="00E07CC1"/>
    <w:rsid w:val="00E10A08"/>
    <w:rsid w:val="00E11406"/>
    <w:rsid w:val="00E11C21"/>
    <w:rsid w:val="00E12862"/>
    <w:rsid w:val="00E132F4"/>
    <w:rsid w:val="00E13E47"/>
    <w:rsid w:val="00E140A1"/>
    <w:rsid w:val="00E146C6"/>
    <w:rsid w:val="00E16E85"/>
    <w:rsid w:val="00E178FA"/>
    <w:rsid w:val="00E20447"/>
    <w:rsid w:val="00E20500"/>
    <w:rsid w:val="00E210B1"/>
    <w:rsid w:val="00E23291"/>
    <w:rsid w:val="00E234FE"/>
    <w:rsid w:val="00E25D03"/>
    <w:rsid w:val="00E267F3"/>
    <w:rsid w:val="00E30B37"/>
    <w:rsid w:val="00E319AC"/>
    <w:rsid w:val="00E323E7"/>
    <w:rsid w:val="00E35C71"/>
    <w:rsid w:val="00E41896"/>
    <w:rsid w:val="00E41B50"/>
    <w:rsid w:val="00E4245B"/>
    <w:rsid w:val="00E43024"/>
    <w:rsid w:val="00E43332"/>
    <w:rsid w:val="00E4354D"/>
    <w:rsid w:val="00E4453E"/>
    <w:rsid w:val="00E44D44"/>
    <w:rsid w:val="00E46CDA"/>
    <w:rsid w:val="00E51776"/>
    <w:rsid w:val="00E52022"/>
    <w:rsid w:val="00E54E12"/>
    <w:rsid w:val="00E5659E"/>
    <w:rsid w:val="00E60509"/>
    <w:rsid w:val="00E61F11"/>
    <w:rsid w:val="00E663BE"/>
    <w:rsid w:val="00E669FA"/>
    <w:rsid w:val="00E67005"/>
    <w:rsid w:val="00E67090"/>
    <w:rsid w:val="00E67D49"/>
    <w:rsid w:val="00E70CE1"/>
    <w:rsid w:val="00E72147"/>
    <w:rsid w:val="00E770D4"/>
    <w:rsid w:val="00E77F7F"/>
    <w:rsid w:val="00E81B44"/>
    <w:rsid w:val="00E83E70"/>
    <w:rsid w:val="00E841F0"/>
    <w:rsid w:val="00E84430"/>
    <w:rsid w:val="00E856D3"/>
    <w:rsid w:val="00E85C98"/>
    <w:rsid w:val="00E9197A"/>
    <w:rsid w:val="00E91AD2"/>
    <w:rsid w:val="00E9294C"/>
    <w:rsid w:val="00E92CF0"/>
    <w:rsid w:val="00E9382C"/>
    <w:rsid w:val="00E9436A"/>
    <w:rsid w:val="00E94F83"/>
    <w:rsid w:val="00E970DB"/>
    <w:rsid w:val="00EA044C"/>
    <w:rsid w:val="00EA0A0A"/>
    <w:rsid w:val="00EA17AD"/>
    <w:rsid w:val="00EA4BF4"/>
    <w:rsid w:val="00EB3F6A"/>
    <w:rsid w:val="00EB4BC5"/>
    <w:rsid w:val="00EB500D"/>
    <w:rsid w:val="00EB6D9B"/>
    <w:rsid w:val="00EC00C2"/>
    <w:rsid w:val="00EC02D2"/>
    <w:rsid w:val="00EC08E6"/>
    <w:rsid w:val="00EC235A"/>
    <w:rsid w:val="00EC4EF0"/>
    <w:rsid w:val="00EC5AA9"/>
    <w:rsid w:val="00ED0699"/>
    <w:rsid w:val="00ED0A83"/>
    <w:rsid w:val="00ED15AD"/>
    <w:rsid w:val="00ED3363"/>
    <w:rsid w:val="00ED4FD3"/>
    <w:rsid w:val="00ED5166"/>
    <w:rsid w:val="00ED7240"/>
    <w:rsid w:val="00ED7305"/>
    <w:rsid w:val="00ED787E"/>
    <w:rsid w:val="00ED7EB6"/>
    <w:rsid w:val="00EE2208"/>
    <w:rsid w:val="00EE3436"/>
    <w:rsid w:val="00EE5F29"/>
    <w:rsid w:val="00EE6357"/>
    <w:rsid w:val="00EE6FE8"/>
    <w:rsid w:val="00EF0EE4"/>
    <w:rsid w:val="00EF1053"/>
    <w:rsid w:val="00EF1A0F"/>
    <w:rsid w:val="00EF20EE"/>
    <w:rsid w:val="00EF3AB2"/>
    <w:rsid w:val="00EF4E26"/>
    <w:rsid w:val="00EF7092"/>
    <w:rsid w:val="00EF7529"/>
    <w:rsid w:val="00F00371"/>
    <w:rsid w:val="00F05673"/>
    <w:rsid w:val="00F067EA"/>
    <w:rsid w:val="00F10EFD"/>
    <w:rsid w:val="00F1207B"/>
    <w:rsid w:val="00F12778"/>
    <w:rsid w:val="00F12A67"/>
    <w:rsid w:val="00F12FFA"/>
    <w:rsid w:val="00F15463"/>
    <w:rsid w:val="00F15A27"/>
    <w:rsid w:val="00F15FFB"/>
    <w:rsid w:val="00F163DB"/>
    <w:rsid w:val="00F17EA7"/>
    <w:rsid w:val="00F23D11"/>
    <w:rsid w:val="00F24CE8"/>
    <w:rsid w:val="00F24EB9"/>
    <w:rsid w:val="00F24F0E"/>
    <w:rsid w:val="00F250D4"/>
    <w:rsid w:val="00F26355"/>
    <w:rsid w:val="00F27455"/>
    <w:rsid w:val="00F308AD"/>
    <w:rsid w:val="00F30933"/>
    <w:rsid w:val="00F30B09"/>
    <w:rsid w:val="00F31CA4"/>
    <w:rsid w:val="00F336D8"/>
    <w:rsid w:val="00F3370E"/>
    <w:rsid w:val="00F33C97"/>
    <w:rsid w:val="00F33DE8"/>
    <w:rsid w:val="00F353EB"/>
    <w:rsid w:val="00F35657"/>
    <w:rsid w:val="00F37623"/>
    <w:rsid w:val="00F40129"/>
    <w:rsid w:val="00F40541"/>
    <w:rsid w:val="00F40B84"/>
    <w:rsid w:val="00F41A90"/>
    <w:rsid w:val="00F42A0E"/>
    <w:rsid w:val="00F43D3B"/>
    <w:rsid w:val="00F451CD"/>
    <w:rsid w:val="00F470DB"/>
    <w:rsid w:val="00F474FA"/>
    <w:rsid w:val="00F476D4"/>
    <w:rsid w:val="00F5204A"/>
    <w:rsid w:val="00F54A33"/>
    <w:rsid w:val="00F56334"/>
    <w:rsid w:val="00F56BB3"/>
    <w:rsid w:val="00F63039"/>
    <w:rsid w:val="00F63367"/>
    <w:rsid w:val="00F63502"/>
    <w:rsid w:val="00F64C8C"/>
    <w:rsid w:val="00F65072"/>
    <w:rsid w:val="00F666B2"/>
    <w:rsid w:val="00F67435"/>
    <w:rsid w:val="00F676C3"/>
    <w:rsid w:val="00F67DA4"/>
    <w:rsid w:val="00F70859"/>
    <w:rsid w:val="00F71CE2"/>
    <w:rsid w:val="00F71EB6"/>
    <w:rsid w:val="00F72B82"/>
    <w:rsid w:val="00F72E53"/>
    <w:rsid w:val="00F744C8"/>
    <w:rsid w:val="00F746AC"/>
    <w:rsid w:val="00F74F71"/>
    <w:rsid w:val="00F76607"/>
    <w:rsid w:val="00F77211"/>
    <w:rsid w:val="00F776E9"/>
    <w:rsid w:val="00F77BA6"/>
    <w:rsid w:val="00F8372B"/>
    <w:rsid w:val="00F83FA6"/>
    <w:rsid w:val="00F84F10"/>
    <w:rsid w:val="00F8619F"/>
    <w:rsid w:val="00F86D84"/>
    <w:rsid w:val="00F86F92"/>
    <w:rsid w:val="00F879C6"/>
    <w:rsid w:val="00F90DEA"/>
    <w:rsid w:val="00F90F9C"/>
    <w:rsid w:val="00F92372"/>
    <w:rsid w:val="00F927C1"/>
    <w:rsid w:val="00F92ACA"/>
    <w:rsid w:val="00F9445E"/>
    <w:rsid w:val="00F96FAC"/>
    <w:rsid w:val="00FA042C"/>
    <w:rsid w:val="00FA0622"/>
    <w:rsid w:val="00FA090F"/>
    <w:rsid w:val="00FA092C"/>
    <w:rsid w:val="00FA6825"/>
    <w:rsid w:val="00FB0581"/>
    <w:rsid w:val="00FB0EE6"/>
    <w:rsid w:val="00FB1CAF"/>
    <w:rsid w:val="00FB22EC"/>
    <w:rsid w:val="00FB2B79"/>
    <w:rsid w:val="00FB3B96"/>
    <w:rsid w:val="00FC05FB"/>
    <w:rsid w:val="00FC2392"/>
    <w:rsid w:val="00FC2E49"/>
    <w:rsid w:val="00FC3165"/>
    <w:rsid w:val="00FC42E0"/>
    <w:rsid w:val="00FC68CF"/>
    <w:rsid w:val="00FC6F99"/>
    <w:rsid w:val="00FC7159"/>
    <w:rsid w:val="00FD0F01"/>
    <w:rsid w:val="00FD12DC"/>
    <w:rsid w:val="00FD2AB3"/>
    <w:rsid w:val="00FD2F50"/>
    <w:rsid w:val="00FD4005"/>
    <w:rsid w:val="00FD6716"/>
    <w:rsid w:val="00FD74CA"/>
    <w:rsid w:val="00FD7746"/>
    <w:rsid w:val="00FE0EC1"/>
    <w:rsid w:val="00FE2B97"/>
    <w:rsid w:val="00FE49AF"/>
    <w:rsid w:val="00FE7218"/>
    <w:rsid w:val="00FF4C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8BED3"/>
  <w15:docId w15:val="{607B55EB-2F37-F940-A46B-F685C574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D46"/>
    <w:rPr>
      <w:rFonts w:ascii="Times New Roman" w:eastAsia="Times New Roman" w:hAnsi="Times New Roman" w:cs="Times New Roman"/>
    </w:rPr>
  </w:style>
  <w:style w:type="paragraph" w:styleId="Heading1">
    <w:name w:val="heading 1"/>
    <w:basedOn w:val="Normal"/>
    <w:next w:val="Normal"/>
    <w:link w:val="Heading1Char"/>
    <w:qFormat/>
    <w:rsid w:val="00E07B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19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46CD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E46CD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6D4"/>
    <w:pPr>
      <w:jc w:val="center"/>
    </w:pPr>
    <w:rPr>
      <w:rFonts w:asciiTheme="minorHAnsi" w:eastAsiaTheme="minorHAnsi" w:hAnsiTheme="minorHAnsi" w:cstheme="minorBidi"/>
      <w:b/>
      <w:sz w:val="28"/>
    </w:rPr>
  </w:style>
  <w:style w:type="character" w:customStyle="1" w:styleId="TitleChar">
    <w:name w:val="Title Char"/>
    <w:basedOn w:val="DefaultParagraphFont"/>
    <w:link w:val="Title"/>
    <w:rsid w:val="00F476D4"/>
    <w:rPr>
      <w:rFonts w:ascii="Arial" w:hAnsi="Arial"/>
      <w:b/>
      <w:sz w:val="28"/>
    </w:rPr>
  </w:style>
  <w:style w:type="paragraph" w:styleId="Header">
    <w:name w:val="header"/>
    <w:basedOn w:val="Normal"/>
    <w:link w:val="Head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711CF"/>
    <w:rPr>
      <w:rFonts w:asciiTheme="minorHAnsi" w:hAnsiTheme="minorHAnsi" w:cstheme="minorBidi"/>
    </w:rPr>
  </w:style>
  <w:style w:type="paragraph" w:styleId="Footer">
    <w:name w:val="footer"/>
    <w:basedOn w:val="Normal"/>
    <w:link w:val="FooterChar"/>
    <w:uiPriority w:val="99"/>
    <w:unhideWhenUsed/>
    <w:rsid w:val="002711C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711CF"/>
    <w:rPr>
      <w:rFonts w:asciiTheme="minorHAnsi" w:hAnsiTheme="minorHAnsi" w:cstheme="minorBidi"/>
    </w:rPr>
  </w:style>
  <w:style w:type="character" w:customStyle="1" w:styleId="xa17">
    <w:name w:val="x_a17"/>
    <w:basedOn w:val="DefaultParagraphFont"/>
    <w:rsid w:val="008100C7"/>
  </w:style>
  <w:style w:type="paragraph" w:styleId="NormalWeb">
    <w:name w:val="Normal (Web)"/>
    <w:basedOn w:val="Normal"/>
    <w:uiPriority w:val="99"/>
    <w:unhideWhenUsed/>
    <w:rsid w:val="00EB6D9B"/>
    <w:pPr>
      <w:spacing w:before="100" w:beforeAutospacing="1" w:after="100" w:afterAutospacing="1"/>
    </w:pPr>
  </w:style>
  <w:style w:type="character" w:styleId="Emphasis">
    <w:name w:val="Emphasis"/>
    <w:basedOn w:val="DefaultParagraphFont"/>
    <w:uiPriority w:val="20"/>
    <w:qFormat/>
    <w:rsid w:val="00EB6D9B"/>
    <w:rPr>
      <w:i/>
      <w:iCs/>
    </w:rPr>
  </w:style>
  <w:style w:type="character" w:styleId="Strong">
    <w:name w:val="Strong"/>
    <w:basedOn w:val="DefaultParagraphFont"/>
    <w:uiPriority w:val="22"/>
    <w:qFormat/>
    <w:rsid w:val="00FC3165"/>
    <w:rPr>
      <w:b/>
      <w:bCs/>
    </w:rPr>
  </w:style>
  <w:style w:type="paragraph" w:styleId="BalloonText">
    <w:name w:val="Balloon Text"/>
    <w:basedOn w:val="Normal"/>
    <w:link w:val="BalloonTextChar"/>
    <w:uiPriority w:val="99"/>
    <w:semiHidden/>
    <w:unhideWhenUsed/>
    <w:rsid w:val="00221A24"/>
    <w:rPr>
      <w:sz w:val="18"/>
      <w:szCs w:val="18"/>
    </w:rPr>
  </w:style>
  <w:style w:type="character" w:customStyle="1" w:styleId="BalloonTextChar">
    <w:name w:val="Balloon Text Char"/>
    <w:basedOn w:val="DefaultParagraphFont"/>
    <w:link w:val="BalloonText"/>
    <w:uiPriority w:val="99"/>
    <w:semiHidden/>
    <w:rsid w:val="00221A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092D"/>
    <w:rPr>
      <w:sz w:val="16"/>
      <w:szCs w:val="16"/>
    </w:rPr>
  </w:style>
  <w:style w:type="paragraph" w:styleId="CommentText">
    <w:name w:val="annotation text"/>
    <w:basedOn w:val="Normal"/>
    <w:link w:val="CommentTextChar"/>
    <w:uiPriority w:val="99"/>
    <w:unhideWhenUsed/>
    <w:rsid w:val="006D092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D092D"/>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D092D"/>
    <w:rPr>
      <w:b/>
      <w:bCs/>
    </w:rPr>
  </w:style>
  <w:style w:type="character" w:customStyle="1" w:styleId="CommentSubjectChar">
    <w:name w:val="Comment Subject Char"/>
    <w:basedOn w:val="CommentTextChar"/>
    <w:link w:val="CommentSubject"/>
    <w:uiPriority w:val="99"/>
    <w:semiHidden/>
    <w:rsid w:val="006D092D"/>
    <w:rPr>
      <w:rFonts w:asciiTheme="minorHAnsi" w:hAnsiTheme="minorHAnsi" w:cstheme="minorBidi"/>
      <w:b/>
      <w:bCs/>
      <w:sz w:val="20"/>
      <w:szCs w:val="20"/>
    </w:rPr>
  </w:style>
  <w:style w:type="character" w:styleId="Hyperlink">
    <w:name w:val="Hyperlink"/>
    <w:basedOn w:val="DefaultParagraphFont"/>
    <w:unhideWhenUsed/>
    <w:rsid w:val="00B773A1"/>
    <w:rPr>
      <w:color w:val="0000FF"/>
      <w:u w:val="single"/>
    </w:rPr>
  </w:style>
  <w:style w:type="paragraph" w:styleId="Revision">
    <w:name w:val="Revision"/>
    <w:hidden/>
    <w:uiPriority w:val="99"/>
    <w:semiHidden/>
    <w:rsid w:val="000A286E"/>
    <w:rPr>
      <w:rFonts w:asciiTheme="minorHAnsi" w:hAnsiTheme="minorHAnsi" w:cstheme="minorBidi"/>
    </w:rPr>
  </w:style>
  <w:style w:type="character" w:styleId="UnresolvedMention">
    <w:name w:val="Unresolved Mention"/>
    <w:basedOn w:val="DefaultParagraphFont"/>
    <w:uiPriority w:val="99"/>
    <w:semiHidden/>
    <w:unhideWhenUsed/>
    <w:rsid w:val="00293BC8"/>
    <w:rPr>
      <w:color w:val="605E5C"/>
      <w:shd w:val="clear" w:color="auto" w:fill="E1DFDD"/>
    </w:rPr>
  </w:style>
  <w:style w:type="character" w:customStyle="1" w:styleId="yiv0024777890">
    <w:name w:val="yiv0024777890"/>
    <w:basedOn w:val="DefaultParagraphFont"/>
    <w:rsid w:val="003C38DE"/>
  </w:style>
  <w:style w:type="character" w:customStyle="1" w:styleId="skypepnhprintcontainer">
    <w:name w:val="skype_pnh_print_container"/>
    <w:uiPriority w:val="99"/>
    <w:rsid w:val="00D01FCD"/>
    <w:rPr>
      <w:rFonts w:cs="Times New Roman"/>
    </w:rPr>
  </w:style>
  <w:style w:type="character" w:customStyle="1" w:styleId="A17">
    <w:name w:val="A17"/>
    <w:uiPriority w:val="99"/>
    <w:rsid w:val="00D01FCD"/>
    <w:rPr>
      <w:color w:val="000000"/>
      <w:sz w:val="19"/>
    </w:rPr>
  </w:style>
  <w:style w:type="paragraph" w:customStyle="1" w:styleId="yiv5033169012msonormal">
    <w:name w:val="yiv5033169012msonormal"/>
    <w:basedOn w:val="Normal"/>
    <w:uiPriority w:val="99"/>
    <w:rsid w:val="00777B20"/>
    <w:pPr>
      <w:spacing w:before="100" w:beforeAutospacing="1" w:after="100" w:afterAutospacing="1"/>
    </w:pPr>
    <w:rPr>
      <w:rFonts w:eastAsia="Times"/>
    </w:rPr>
  </w:style>
  <w:style w:type="character" w:customStyle="1" w:styleId="Heading2Char">
    <w:name w:val="Heading 2 Char"/>
    <w:basedOn w:val="DefaultParagraphFont"/>
    <w:link w:val="Heading2"/>
    <w:uiPriority w:val="9"/>
    <w:rsid w:val="00541995"/>
    <w:rPr>
      <w:rFonts w:ascii="Times New Roman" w:eastAsia="Times New Roman" w:hAnsi="Times New Roman" w:cs="Times New Roman"/>
      <w:b/>
      <w:bCs/>
      <w:sz w:val="36"/>
      <w:szCs w:val="36"/>
    </w:rPr>
  </w:style>
  <w:style w:type="character" w:customStyle="1" w:styleId="normaltextrun">
    <w:name w:val="normaltextrun"/>
    <w:basedOn w:val="DefaultParagraphFont"/>
    <w:rsid w:val="0069117F"/>
  </w:style>
  <w:style w:type="character" w:customStyle="1" w:styleId="scxp203990103">
    <w:name w:val="scxp203990103"/>
    <w:basedOn w:val="DefaultParagraphFont"/>
    <w:rsid w:val="0069117F"/>
  </w:style>
  <w:style w:type="character" w:customStyle="1" w:styleId="advancedproofingissue">
    <w:name w:val="advancedproofingissue"/>
    <w:basedOn w:val="DefaultParagraphFont"/>
    <w:rsid w:val="0069117F"/>
  </w:style>
  <w:style w:type="character" w:customStyle="1" w:styleId="eop">
    <w:name w:val="eop"/>
    <w:basedOn w:val="DefaultParagraphFont"/>
    <w:rsid w:val="0069117F"/>
  </w:style>
  <w:style w:type="character" w:customStyle="1" w:styleId="bcx0">
    <w:name w:val="bcx0"/>
    <w:basedOn w:val="DefaultParagraphFont"/>
    <w:rsid w:val="0069117F"/>
  </w:style>
  <w:style w:type="paragraph" w:customStyle="1" w:styleId="yiv8850066776msonormal">
    <w:name w:val="yiv8850066776msonormal"/>
    <w:basedOn w:val="Normal"/>
    <w:rsid w:val="008A3419"/>
    <w:pPr>
      <w:spacing w:before="100" w:beforeAutospacing="1" w:after="100" w:afterAutospacing="1"/>
    </w:pPr>
  </w:style>
  <w:style w:type="paragraph" w:styleId="ListParagraph">
    <w:name w:val="List Paragraph"/>
    <w:basedOn w:val="Normal"/>
    <w:uiPriority w:val="34"/>
    <w:qFormat/>
    <w:rsid w:val="002029DE"/>
    <w:pPr>
      <w:ind w:left="720"/>
      <w:contextualSpacing/>
    </w:pPr>
  </w:style>
  <w:style w:type="character" w:customStyle="1" w:styleId="caps">
    <w:name w:val="caps"/>
    <w:uiPriority w:val="99"/>
    <w:rsid w:val="003704E0"/>
    <w:rPr>
      <w:rFonts w:cs="Times New Roman"/>
    </w:rPr>
  </w:style>
  <w:style w:type="paragraph" w:customStyle="1" w:styleId="align-left">
    <w:name w:val="align-left"/>
    <w:basedOn w:val="Normal"/>
    <w:rsid w:val="008C73D4"/>
    <w:pPr>
      <w:spacing w:before="100" w:beforeAutospacing="1" w:after="100" w:afterAutospacing="1"/>
    </w:pPr>
  </w:style>
  <w:style w:type="paragraph" w:customStyle="1" w:styleId="font8">
    <w:name w:val="font_8"/>
    <w:basedOn w:val="Normal"/>
    <w:rsid w:val="002119C4"/>
    <w:pPr>
      <w:spacing w:before="100" w:beforeAutospacing="1" w:after="100" w:afterAutospacing="1"/>
    </w:pPr>
  </w:style>
  <w:style w:type="character" w:customStyle="1" w:styleId="Heading4Char">
    <w:name w:val="Heading 4 Char"/>
    <w:basedOn w:val="DefaultParagraphFont"/>
    <w:link w:val="Heading4"/>
    <w:uiPriority w:val="9"/>
    <w:rsid w:val="00E46CDA"/>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E46CDA"/>
    <w:rPr>
      <w:rFonts w:asciiTheme="majorHAnsi" w:eastAsiaTheme="majorEastAsia" w:hAnsiTheme="majorHAnsi" w:cstheme="majorBidi"/>
      <w:color w:val="243F60" w:themeColor="accent1" w:themeShade="7F"/>
    </w:rPr>
  </w:style>
  <w:style w:type="paragraph" w:customStyle="1" w:styleId="yiv8105932934msonospacing">
    <w:name w:val="yiv8105932934msonospacing"/>
    <w:basedOn w:val="Normal"/>
    <w:rsid w:val="004024DE"/>
    <w:pPr>
      <w:spacing w:before="100" w:beforeAutospacing="1" w:after="100" w:afterAutospacing="1"/>
    </w:pPr>
  </w:style>
  <w:style w:type="character" w:customStyle="1" w:styleId="Heading1Char">
    <w:name w:val="Heading 1 Char"/>
    <w:basedOn w:val="DefaultParagraphFont"/>
    <w:link w:val="Heading1"/>
    <w:rsid w:val="00E07B98"/>
    <w:rPr>
      <w:rFonts w:asciiTheme="majorHAnsi" w:eastAsiaTheme="majorEastAsia" w:hAnsiTheme="majorHAnsi" w:cstheme="majorBidi"/>
      <w:color w:val="365F91" w:themeColor="accent1" w:themeShade="BF"/>
      <w:sz w:val="32"/>
      <w:szCs w:val="32"/>
    </w:rPr>
  </w:style>
  <w:style w:type="paragraph" w:customStyle="1" w:styleId="Body">
    <w:name w:val="Body"/>
    <w:rsid w:val="00ED3363"/>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Hyperlink0">
    <w:name w:val="Hyperlink.0"/>
    <w:basedOn w:val="DefaultParagraphFont"/>
    <w:rsid w:val="00ED3363"/>
    <w:rPr>
      <w:rFonts w:ascii="Arial" w:eastAsia="Arial" w:hAnsi="Arial" w:cs="Arial"/>
      <w:outline w:val="0"/>
      <w:color w:val="000000"/>
      <w:sz w:val="20"/>
      <w:szCs w:val="20"/>
      <w:u w:val="single" w:color="000000"/>
    </w:rPr>
  </w:style>
  <w:style w:type="character" w:styleId="FollowedHyperlink">
    <w:name w:val="FollowedHyperlink"/>
    <w:basedOn w:val="DefaultParagraphFont"/>
    <w:uiPriority w:val="99"/>
    <w:semiHidden/>
    <w:unhideWhenUsed/>
    <w:rsid w:val="00C640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739">
      <w:bodyDiv w:val="1"/>
      <w:marLeft w:val="0"/>
      <w:marRight w:val="0"/>
      <w:marTop w:val="0"/>
      <w:marBottom w:val="0"/>
      <w:divBdr>
        <w:top w:val="none" w:sz="0" w:space="0" w:color="auto"/>
        <w:left w:val="none" w:sz="0" w:space="0" w:color="auto"/>
        <w:bottom w:val="none" w:sz="0" w:space="0" w:color="auto"/>
        <w:right w:val="none" w:sz="0" w:space="0" w:color="auto"/>
      </w:divBdr>
    </w:div>
    <w:div w:id="5402423">
      <w:bodyDiv w:val="1"/>
      <w:marLeft w:val="0"/>
      <w:marRight w:val="0"/>
      <w:marTop w:val="0"/>
      <w:marBottom w:val="0"/>
      <w:divBdr>
        <w:top w:val="none" w:sz="0" w:space="0" w:color="auto"/>
        <w:left w:val="none" w:sz="0" w:space="0" w:color="auto"/>
        <w:bottom w:val="none" w:sz="0" w:space="0" w:color="auto"/>
        <w:right w:val="none" w:sz="0" w:space="0" w:color="auto"/>
      </w:divBdr>
    </w:div>
    <w:div w:id="115562063">
      <w:bodyDiv w:val="1"/>
      <w:marLeft w:val="0"/>
      <w:marRight w:val="0"/>
      <w:marTop w:val="0"/>
      <w:marBottom w:val="0"/>
      <w:divBdr>
        <w:top w:val="none" w:sz="0" w:space="0" w:color="auto"/>
        <w:left w:val="none" w:sz="0" w:space="0" w:color="auto"/>
        <w:bottom w:val="none" w:sz="0" w:space="0" w:color="auto"/>
        <w:right w:val="none" w:sz="0" w:space="0" w:color="auto"/>
      </w:divBdr>
    </w:div>
    <w:div w:id="161701463">
      <w:bodyDiv w:val="1"/>
      <w:marLeft w:val="0"/>
      <w:marRight w:val="0"/>
      <w:marTop w:val="0"/>
      <w:marBottom w:val="0"/>
      <w:divBdr>
        <w:top w:val="none" w:sz="0" w:space="0" w:color="auto"/>
        <w:left w:val="none" w:sz="0" w:space="0" w:color="auto"/>
        <w:bottom w:val="none" w:sz="0" w:space="0" w:color="auto"/>
        <w:right w:val="none" w:sz="0" w:space="0" w:color="auto"/>
      </w:divBdr>
    </w:div>
    <w:div w:id="167717817">
      <w:bodyDiv w:val="1"/>
      <w:marLeft w:val="0"/>
      <w:marRight w:val="0"/>
      <w:marTop w:val="0"/>
      <w:marBottom w:val="0"/>
      <w:divBdr>
        <w:top w:val="none" w:sz="0" w:space="0" w:color="auto"/>
        <w:left w:val="none" w:sz="0" w:space="0" w:color="auto"/>
        <w:bottom w:val="none" w:sz="0" w:space="0" w:color="auto"/>
        <w:right w:val="none" w:sz="0" w:space="0" w:color="auto"/>
      </w:divBdr>
    </w:div>
    <w:div w:id="195507477">
      <w:bodyDiv w:val="1"/>
      <w:marLeft w:val="0"/>
      <w:marRight w:val="0"/>
      <w:marTop w:val="0"/>
      <w:marBottom w:val="0"/>
      <w:divBdr>
        <w:top w:val="none" w:sz="0" w:space="0" w:color="auto"/>
        <w:left w:val="none" w:sz="0" w:space="0" w:color="auto"/>
        <w:bottom w:val="none" w:sz="0" w:space="0" w:color="auto"/>
        <w:right w:val="none" w:sz="0" w:space="0" w:color="auto"/>
      </w:divBdr>
    </w:div>
    <w:div w:id="226648915">
      <w:bodyDiv w:val="1"/>
      <w:marLeft w:val="0"/>
      <w:marRight w:val="0"/>
      <w:marTop w:val="0"/>
      <w:marBottom w:val="0"/>
      <w:divBdr>
        <w:top w:val="none" w:sz="0" w:space="0" w:color="auto"/>
        <w:left w:val="none" w:sz="0" w:space="0" w:color="auto"/>
        <w:bottom w:val="none" w:sz="0" w:space="0" w:color="auto"/>
        <w:right w:val="none" w:sz="0" w:space="0" w:color="auto"/>
      </w:divBdr>
    </w:div>
    <w:div w:id="247227861">
      <w:bodyDiv w:val="1"/>
      <w:marLeft w:val="0"/>
      <w:marRight w:val="0"/>
      <w:marTop w:val="0"/>
      <w:marBottom w:val="0"/>
      <w:divBdr>
        <w:top w:val="none" w:sz="0" w:space="0" w:color="auto"/>
        <w:left w:val="none" w:sz="0" w:space="0" w:color="auto"/>
        <w:bottom w:val="none" w:sz="0" w:space="0" w:color="auto"/>
        <w:right w:val="none" w:sz="0" w:space="0" w:color="auto"/>
      </w:divBdr>
    </w:div>
    <w:div w:id="260187197">
      <w:bodyDiv w:val="1"/>
      <w:marLeft w:val="0"/>
      <w:marRight w:val="0"/>
      <w:marTop w:val="0"/>
      <w:marBottom w:val="0"/>
      <w:divBdr>
        <w:top w:val="none" w:sz="0" w:space="0" w:color="auto"/>
        <w:left w:val="none" w:sz="0" w:space="0" w:color="auto"/>
        <w:bottom w:val="none" w:sz="0" w:space="0" w:color="auto"/>
        <w:right w:val="none" w:sz="0" w:space="0" w:color="auto"/>
      </w:divBdr>
    </w:div>
    <w:div w:id="300811583">
      <w:bodyDiv w:val="1"/>
      <w:marLeft w:val="0"/>
      <w:marRight w:val="0"/>
      <w:marTop w:val="0"/>
      <w:marBottom w:val="0"/>
      <w:divBdr>
        <w:top w:val="none" w:sz="0" w:space="0" w:color="auto"/>
        <w:left w:val="none" w:sz="0" w:space="0" w:color="auto"/>
        <w:bottom w:val="none" w:sz="0" w:space="0" w:color="auto"/>
        <w:right w:val="none" w:sz="0" w:space="0" w:color="auto"/>
      </w:divBdr>
    </w:div>
    <w:div w:id="311719455">
      <w:bodyDiv w:val="1"/>
      <w:marLeft w:val="0"/>
      <w:marRight w:val="0"/>
      <w:marTop w:val="0"/>
      <w:marBottom w:val="0"/>
      <w:divBdr>
        <w:top w:val="none" w:sz="0" w:space="0" w:color="auto"/>
        <w:left w:val="none" w:sz="0" w:space="0" w:color="auto"/>
        <w:bottom w:val="none" w:sz="0" w:space="0" w:color="auto"/>
        <w:right w:val="none" w:sz="0" w:space="0" w:color="auto"/>
      </w:divBdr>
    </w:div>
    <w:div w:id="324821204">
      <w:bodyDiv w:val="1"/>
      <w:marLeft w:val="0"/>
      <w:marRight w:val="0"/>
      <w:marTop w:val="0"/>
      <w:marBottom w:val="0"/>
      <w:divBdr>
        <w:top w:val="none" w:sz="0" w:space="0" w:color="auto"/>
        <w:left w:val="none" w:sz="0" w:space="0" w:color="auto"/>
        <w:bottom w:val="none" w:sz="0" w:space="0" w:color="auto"/>
        <w:right w:val="none" w:sz="0" w:space="0" w:color="auto"/>
      </w:divBdr>
    </w:div>
    <w:div w:id="358430469">
      <w:bodyDiv w:val="1"/>
      <w:marLeft w:val="0"/>
      <w:marRight w:val="0"/>
      <w:marTop w:val="0"/>
      <w:marBottom w:val="0"/>
      <w:divBdr>
        <w:top w:val="none" w:sz="0" w:space="0" w:color="auto"/>
        <w:left w:val="none" w:sz="0" w:space="0" w:color="auto"/>
        <w:bottom w:val="none" w:sz="0" w:space="0" w:color="auto"/>
        <w:right w:val="none" w:sz="0" w:space="0" w:color="auto"/>
      </w:divBdr>
    </w:div>
    <w:div w:id="389813773">
      <w:bodyDiv w:val="1"/>
      <w:marLeft w:val="0"/>
      <w:marRight w:val="0"/>
      <w:marTop w:val="0"/>
      <w:marBottom w:val="0"/>
      <w:divBdr>
        <w:top w:val="none" w:sz="0" w:space="0" w:color="auto"/>
        <w:left w:val="none" w:sz="0" w:space="0" w:color="auto"/>
        <w:bottom w:val="none" w:sz="0" w:space="0" w:color="auto"/>
        <w:right w:val="none" w:sz="0" w:space="0" w:color="auto"/>
      </w:divBdr>
      <w:divsChild>
        <w:div w:id="944386606">
          <w:marLeft w:val="0"/>
          <w:marRight w:val="0"/>
          <w:marTop w:val="0"/>
          <w:marBottom w:val="0"/>
          <w:divBdr>
            <w:top w:val="none" w:sz="0" w:space="0" w:color="auto"/>
            <w:left w:val="none" w:sz="0" w:space="0" w:color="auto"/>
            <w:bottom w:val="none" w:sz="0" w:space="0" w:color="auto"/>
            <w:right w:val="none" w:sz="0" w:space="0" w:color="auto"/>
          </w:divBdr>
          <w:divsChild>
            <w:div w:id="567498045">
              <w:marLeft w:val="0"/>
              <w:marRight w:val="0"/>
              <w:marTop w:val="0"/>
              <w:marBottom w:val="0"/>
              <w:divBdr>
                <w:top w:val="none" w:sz="0" w:space="0" w:color="auto"/>
                <w:left w:val="none" w:sz="0" w:space="0" w:color="auto"/>
                <w:bottom w:val="none" w:sz="0" w:space="0" w:color="auto"/>
                <w:right w:val="none" w:sz="0" w:space="0" w:color="auto"/>
              </w:divBdr>
              <w:divsChild>
                <w:div w:id="2754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2948">
      <w:bodyDiv w:val="1"/>
      <w:marLeft w:val="0"/>
      <w:marRight w:val="0"/>
      <w:marTop w:val="0"/>
      <w:marBottom w:val="0"/>
      <w:divBdr>
        <w:top w:val="none" w:sz="0" w:space="0" w:color="auto"/>
        <w:left w:val="none" w:sz="0" w:space="0" w:color="auto"/>
        <w:bottom w:val="none" w:sz="0" w:space="0" w:color="auto"/>
        <w:right w:val="none" w:sz="0" w:space="0" w:color="auto"/>
      </w:divBdr>
    </w:div>
    <w:div w:id="445269709">
      <w:bodyDiv w:val="1"/>
      <w:marLeft w:val="0"/>
      <w:marRight w:val="0"/>
      <w:marTop w:val="0"/>
      <w:marBottom w:val="0"/>
      <w:divBdr>
        <w:top w:val="none" w:sz="0" w:space="0" w:color="auto"/>
        <w:left w:val="none" w:sz="0" w:space="0" w:color="auto"/>
        <w:bottom w:val="none" w:sz="0" w:space="0" w:color="auto"/>
        <w:right w:val="none" w:sz="0" w:space="0" w:color="auto"/>
      </w:divBdr>
    </w:div>
    <w:div w:id="447697509">
      <w:bodyDiv w:val="1"/>
      <w:marLeft w:val="0"/>
      <w:marRight w:val="0"/>
      <w:marTop w:val="0"/>
      <w:marBottom w:val="0"/>
      <w:divBdr>
        <w:top w:val="none" w:sz="0" w:space="0" w:color="auto"/>
        <w:left w:val="none" w:sz="0" w:space="0" w:color="auto"/>
        <w:bottom w:val="none" w:sz="0" w:space="0" w:color="auto"/>
        <w:right w:val="none" w:sz="0" w:space="0" w:color="auto"/>
      </w:divBdr>
    </w:div>
    <w:div w:id="451100003">
      <w:bodyDiv w:val="1"/>
      <w:marLeft w:val="0"/>
      <w:marRight w:val="0"/>
      <w:marTop w:val="0"/>
      <w:marBottom w:val="0"/>
      <w:divBdr>
        <w:top w:val="none" w:sz="0" w:space="0" w:color="auto"/>
        <w:left w:val="none" w:sz="0" w:space="0" w:color="auto"/>
        <w:bottom w:val="none" w:sz="0" w:space="0" w:color="auto"/>
        <w:right w:val="none" w:sz="0" w:space="0" w:color="auto"/>
      </w:divBdr>
    </w:div>
    <w:div w:id="455608220">
      <w:bodyDiv w:val="1"/>
      <w:marLeft w:val="0"/>
      <w:marRight w:val="0"/>
      <w:marTop w:val="0"/>
      <w:marBottom w:val="0"/>
      <w:divBdr>
        <w:top w:val="none" w:sz="0" w:space="0" w:color="auto"/>
        <w:left w:val="none" w:sz="0" w:space="0" w:color="auto"/>
        <w:bottom w:val="none" w:sz="0" w:space="0" w:color="auto"/>
        <w:right w:val="none" w:sz="0" w:space="0" w:color="auto"/>
      </w:divBdr>
    </w:div>
    <w:div w:id="481507435">
      <w:bodyDiv w:val="1"/>
      <w:marLeft w:val="0"/>
      <w:marRight w:val="0"/>
      <w:marTop w:val="0"/>
      <w:marBottom w:val="0"/>
      <w:divBdr>
        <w:top w:val="none" w:sz="0" w:space="0" w:color="auto"/>
        <w:left w:val="none" w:sz="0" w:space="0" w:color="auto"/>
        <w:bottom w:val="none" w:sz="0" w:space="0" w:color="auto"/>
        <w:right w:val="none" w:sz="0" w:space="0" w:color="auto"/>
      </w:divBdr>
      <w:divsChild>
        <w:div w:id="624654675">
          <w:marLeft w:val="0"/>
          <w:marRight w:val="0"/>
          <w:marTop w:val="0"/>
          <w:marBottom w:val="0"/>
          <w:divBdr>
            <w:top w:val="none" w:sz="0" w:space="0" w:color="auto"/>
            <w:left w:val="none" w:sz="0" w:space="0" w:color="auto"/>
            <w:bottom w:val="none" w:sz="0" w:space="0" w:color="auto"/>
            <w:right w:val="none" w:sz="0" w:space="0" w:color="auto"/>
          </w:divBdr>
          <w:divsChild>
            <w:div w:id="1354725245">
              <w:marLeft w:val="0"/>
              <w:marRight w:val="0"/>
              <w:marTop w:val="0"/>
              <w:marBottom w:val="0"/>
              <w:divBdr>
                <w:top w:val="none" w:sz="0" w:space="0" w:color="auto"/>
                <w:left w:val="none" w:sz="0" w:space="0" w:color="auto"/>
                <w:bottom w:val="none" w:sz="0" w:space="0" w:color="auto"/>
                <w:right w:val="none" w:sz="0" w:space="0" w:color="auto"/>
              </w:divBdr>
              <w:divsChild>
                <w:div w:id="16859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25967">
      <w:bodyDiv w:val="1"/>
      <w:marLeft w:val="0"/>
      <w:marRight w:val="0"/>
      <w:marTop w:val="0"/>
      <w:marBottom w:val="0"/>
      <w:divBdr>
        <w:top w:val="none" w:sz="0" w:space="0" w:color="auto"/>
        <w:left w:val="none" w:sz="0" w:space="0" w:color="auto"/>
        <w:bottom w:val="none" w:sz="0" w:space="0" w:color="auto"/>
        <w:right w:val="none" w:sz="0" w:space="0" w:color="auto"/>
      </w:divBdr>
    </w:div>
    <w:div w:id="511798645">
      <w:bodyDiv w:val="1"/>
      <w:marLeft w:val="0"/>
      <w:marRight w:val="0"/>
      <w:marTop w:val="0"/>
      <w:marBottom w:val="0"/>
      <w:divBdr>
        <w:top w:val="none" w:sz="0" w:space="0" w:color="auto"/>
        <w:left w:val="none" w:sz="0" w:space="0" w:color="auto"/>
        <w:bottom w:val="none" w:sz="0" w:space="0" w:color="auto"/>
        <w:right w:val="none" w:sz="0" w:space="0" w:color="auto"/>
      </w:divBdr>
    </w:div>
    <w:div w:id="522288256">
      <w:bodyDiv w:val="1"/>
      <w:marLeft w:val="0"/>
      <w:marRight w:val="0"/>
      <w:marTop w:val="0"/>
      <w:marBottom w:val="0"/>
      <w:divBdr>
        <w:top w:val="none" w:sz="0" w:space="0" w:color="auto"/>
        <w:left w:val="none" w:sz="0" w:space="0" w:color="auto"/>
        <w:bottom w:val="none" w:sz="0" w:space="0" w:color="auto"/>
        <w:right w:val="none" w:sz="0" w:space="0" w:color="auto"/>
      </w:divBdr>
    </w:div>
    <w:div w:id="581255681">
      <w:bodyDiv w:val="1"/>
      <w:marLeft w:val="0"/>
      <w:marRight w:val="0"/>
      <w:marTop w:val="0"/>
      <w:marBottom w:val="0"/>
      <w:divBdr>
        <w:top w:val="none" w:sz="0" w:space="0" w:color="auto"/>
        <w:left w:val="none" w:sz="0" w:space="0" w:color="auto"/>
        <w:bottom w:val="none" w:sz="0" w:space="0" w:color="auto"/>
        <w:right w:val="none" w:sz="0" w:space="0" w:color="auto"/>
      </w:divBdr>
    </w:div>
    <w:div w:id="608464966">
      <w:bodyDiv w:val="1"/>
      <w:marLeft w:val="0"/>
      <w:marRight w:val="0"/>
      <w:marTop w:val="0"/>
      <w:marBottom w:val="0"/>
      <w:divBdr>
        <w:top w:val="none" w:sz="0" w:space="0" w:color="auto"/>
        <w:left w:val="none" w:sz="0" w:space="0" w:color="auto"/>
        <w:bottom w:val="none" w:sz="0" w:space="0" w:color="auto"/>
        <w:right w:val="none" w:sz="0" w:space="0" w:color="auto"/>
      </w:divBdr>
    </w:div>
    <w:div w:id="612707362">
      <w:bodyDiv w:val="1"/>
      <w:marLeft w:val="0"/>
      <w:marRight w:val="0"/>
      <w:marTop w:val="0"/>
      <w:marBottom w:val="0"/>
      <w:divBdr>
        <w:top w:val="none" w:sz="0" w:space="0" w:color="auto"/>
        <w:left w:val="none" w:sz="0" w:space="0" w:color="auto"/>
        <w:bottom w:val="none" w:sz="0" w:space="0" w:color="auto"/>
        <w:right w:val="none" w:sz="0" w:space="0" w:color="auto"/>
      </w:divBdr>
    </w:div>
    <w:div w:id="621225388">
      <w:bodyDiv w:val="1"/>
      <w:marLeft w:val="0"/>
      <w:marRight w:val="0"/>
      <w:marTop w:val="0"/>
      <w:marBottom w:val="0"/>
      <w:divBdr>
        <w:top w:val="none" w:sz="0" w:space="0" w:color="auto"/>
        <w:left w:val="none" w:sz="0" w:space="0" w:color="auto"/>
        <w:bottom w:val="none" w:sz="0" w:space="0" w:color="auto"/>
        <w:right w:val="none" w:sz="0" w:space="0" w:color="auto"/>
      </w:divBdr>
    </w:div>
    <w:div w:id="697120933">
      <w:bodyDiv w:val="1"/>
      <w:marLeft w:val="0"/>
      <w:marRight w:val="0"/>
      <w:marTop w:val="0"/>
      <w:marBottom w:val="0"/>
      <w:divBdr>
        <w:top w:val="none" w:sz="0" w:space="0" w:color="auto"/>
        <w:left w:val="none" w:sz="0" w:space="0" w:color="auto"/>
        <w:bottom w:val="none" w:sz="0" w:space="0" w:color="auto"/>
        <w:right w:val="none" w:sz="0" w:space="0" w:color="auto"/>
      </w:divBdr>
    </w:div>
    <w:div w:id="699816855">
      <w:bodyDiv w:val="1"/>
      <w:marLeft w:val="0"/>
      <w:marRight w:val="0"/>
      <w:marTop w:val="0"/>
      <w:marBottom w:val="0"/>
      <w:divBdr>
        <w:top w:val="none" w:sz="0" w:space="0" w:color="auto"/>
        <w:left w:val="none" w:sz="0" w:space="0" w:color="auto"/>
        <w:bottom w:val="none" w:sz="0" w:space="0" w:color="auto"/>
        <w:right w:val="none" w:sz="0" w:space="0" w:color="auto"/>
      </w:divBdr>
    </w:div>
    <w:div w:id="754784172">
      <w:bodyDiv w:val="1"/>
      <w:marLeft w:val="0"/>
      <w:marRight w:val="0"/>
      <w:marTop w:val="0"/>
      <w:marBottom w:val="0"/>
      <w:divBdr>
        <w:top w:val="none" w:sz="0" w:space="0" w:color="auto"/>
        <w:left w:val="none" w:sz="0" w:space="0" w:color="auto"/>
        <w:bottom w:val="none" w:sz="0" w:space="0" w:color="auto"/>
        <w:right w:val="none" w:sz="0" w:space="0" w:color="auto"/>
      </w:divBdr>
    </w:div>
    <w:div w:id="764349921">
      <w:bodyDiv w:val="1"/>
      <w:marLeft w:val="0"/>
      <w:marRight w:val="0"/>
      <w:marTop w:val="0"/>
      <w:marBottom w:val="0"/>
      <w:divBdr>
        <w:top w:val="none" w:sz="0" w:space="0" w:color="auto"/>
        <w:left w:val="none" w:sz="0" w:space="0" w:color="auto"/>
        <w:bottom w:val="none" w:sz="0" w:space="0" w:color="auto"/>
        <w:right w:val="none" w:sz="0" w:space="0" w:color="auto"/>
      </w:divBdr>
    </w:div>
    <w:div w:id="996956826">
      <w:bodyDiv w:val="1"/>
      <w:marLeft w:val="0"/>
      <w:marRight w:val="0"/>
      <w:marTop w:val="0"/>
      <w:marBottom w:val="0"/>
      <w:divBdr>
        <w:top w:val="none" w:sz="0" w:space="0" w:color="auto"/>
        <w:left w:val="none" w:sz="0" w:space="0" w:color="auto"/>
        <w:bottom w:val="none" w:sz="0" w:space="0" w:color="auto"/>
        <w:right w:val="none" w:sz="0" w:space="0" w:color="auto"/>
      </w:divBdr>
    </w:div>
    <w:div w:id="1011760405">
      <w:bodyDiv w:val="1"/>
      <w:marLeft w:val="0"/>
      <w:marRight w:val="0"/>
      <w:marTop w:val="0"/>
      <w:marBottom w:val="0"/>
      <w:divBdr>
        <w:top w:val="none" w:sz="0" w:space="0" w:color="auto"/>
        <w:left w:val="none" w:sz="0" w:space="0" w:color="auto"/>
        <w:bottom w:val="none" w:sz="0" w:space="0" w:color="auto"/>
        <w:right w:val="none" w:sz="0" w:space="0" w:color="auto"/>
      </w:divBdr>
    </w:div>
    <w:div w:id="1014456121">
      <w:bodyDiv w:val="1"/>
      <w:marLeft w:val="0"/>
      <w:marRight w:val="0"/>
      <w:marTop w:val="0"/>
      <w:marBottom w:val="0"/>
      <w:divBdr>
        <w:top w:val="none" w:sz="0" w:space="0" w:color="auto"/>
        <w:left w:val="none" w:sz="0" w:space="0" w:color="auto"/>
        <w:bottom w:val="none" w:sz="0" w:space="0" w:color="auto"/>
        <w:right w:val="none" w:sz="0" w:space="0" w:color="auto"/>
      </w:divBdr>
    </w:div>
    <w:div w:id="1026326130">
      <w:bodyDiv w:val="1"/>
      <w:marLeft w:val="0"/>
      <w:marRight w:val="0"/>
      <w:marTop w:val="0"/>
      <w:marBottom w:val="0"/>
      <w:divBdr>
        <w:top w:val="none" w:sz="0" w:space="0" w:color="auto"/>
        <w:left w:val="none" w:sz="0" w:space="0" w:color="auto"/>
        <w:bottom w:val="none" w:sz="0" w:space="0" w:color="auto"/>
        <w:right w:val="none" w:sz="0" w:space="0" w:color="auto"/>
      </w:divBdr>
    </w:div>
    <w:div w:id="1096903788">
      <w:bodyDiv w:val="1"/>
      <w:marLeft w:val="0"/>
      <w:marRight w:val="0"/>
      <w:marTop w:val="0"/>
      <w:marBottom w:val="0"/>
      <w:divBdr>
        <w:top w:val="none" w:sz="0" w:space="0" w:color="auto"/>
        <w:left w:val="none" w:sz="0" w:space="0" w:color="auto"/>
        <w:bottom w:val="none" w:sz="0" w:space="0" w:color="auto"/>
        <w:right w:val="none" w:sz="0" w:space="0" w:color="auto"/>
      </w:divBdr>
    </w:div>
    <w:div w:id="1169757979">
      <w:bodyDiv w:val="1"/>
      <w:marLeft w:val="0"/>
      <w:marRight w:val="0"/>
      <w:marTop w:val="0"/>
      <w:marBottom w:val="0"/>
      <w:divBdr>
        <w:top w:val="none" w:sz="0" w:space="0" w:color="auto"/>
        <w:left w:val="none" w:sz="0" w:space="0" w:color="auto"/>
        <w:bottom w:val="none" w:sz="0" w:space="0" w:color="auto"/>
        <w:right w:val="none" w:sz="0" w:space="0" w:color="auto"/>
      </w:divBdr>
    </w:div>
    <w:div w:id="1171867122">
      <w:bodyDiv w:val="1"/>
      <w:marLeft w:val="0"/>
      <w:marRight w:val="0"/>
      <w:marTop w:val="0"/>
      <w:marBottom w:val="0"/>
      <w:divBdr>
        <w:top w:val="none" w:sz="0" w:space="0" w:color="auto"/>
        <w:left w:val="none" w:sz="0" w:space="0" w:color="auto"/>
        <w:bottom w:val="none" w:sz="0" w:space="0" w:color="auto"/>
        <w:right w:val="none" w:sz="0" w:space="0" w:color="auto"/>
      </w:divBdr>
    </w:div>
    <w:div w:id="1197542865">
      <w:bodyDiv w:val="1"/>
      <w:marLeft w:val="0"/>
      <w:marRight w:val="0"/>
      <w:marTop w:val="0"/>
      <w:marBottom w:val="0"/>
      <w:divBdr>
        <w:top w:val="none" w:sz="0" w:space="0" w:color="auto"/>
        <w:left w:val="none" w:sz="0" w:space="0" w:color="auto"/>
        <w:bottom w:val="none" w:sz="0" w:space="0" w:color="auto"/>
        <w:right w:val="none" w:sz="0" w:space="0" w:color="auto"/>
      </w:divBdr>
      <w:divsChild>
        <w:div w:id="4793902">
          <w:marLeft w:val="0"/>
          <w:marRight w:val="0"/>
          <w:marTop w:val="0"/>
          <w:marBottom w:val="0"/>
          <w:divBdr>
            <w:top w:val="none" w:sz="0" w:space="0" w:color="auto"/>
            <w:left w:val="none" w:sz="0" w:space="0" w:color="auto"/>
            <w:bottom w:val="none" w:sz="0" w:space="0" w:color="auto"/>
            <w:right w:val="none" w:sz="0" w:space="0" w:color="auto"/>
          </w:divBdr>
        </w:div>
        <w:div w:id="1133140091">
          <w:marLeft w:val="0"/>
          <w:marRight w:val="0"/>
          <w:marTop w:val="0"/>
          <w:marBottom w:val="0"/>
          <w:divBdr>
            <w:top w:val="none" w:sz="0" w:space="0" w:color="auto"/>
            <w:left w:val="none" w:sz="0" w:space="0" w:color="auto"/>
            <w:bottom w:val="none" w:sz="0" w:space="0" w:color="auto"/>
            <w:right w:val="none" w:sz="0" w:space="0" w:color="auto"/>
          </w:divBdr>
        </w:div>
        <w:div w:id="71582414">
          <w:marLeft w:val="0"/>
          <w:marRight w:val="0"/>
          <w:marTop w:val="0"/>
          <w:marBottom w:val="0"/>
          <w:divBdr>
            <w:top w:val="none" w:sz="0" w:space="0" w:color="auto"/>
            <w:left w:val="none" w:sz="0" w:space="0" w:color="auto"/>
            <w:bottom w:val="none" w:sz="0" w:space="0" w:color="auto"/>
            <w:right w:val="none" w:sz="0" w:space="0" w:color="auto"/>
          </w:divBdr>
        </w:div>
        <w:div w:id="1803037177">
          <w:marLeft w:val="0"/>
          <w:marRight w:val="0"/>
          <w:marTop w:val="0"/>
          <w:marBottom w:val="0"/>
          <w:divBdr>
            <w:top w:val="none" w:sz="0" w:space="0" w:color="auto"/>
            <w:left w:val="none" w:sz="0" w:space="0" w:color="auto"/>
            <w:bottom w:val="none" w:sz="0" w:space="0" w:color="auto"/>
            <w:right w:val="none" w:sz="0" w:space="0" w:color="auto"/>
          </w:divBdr>
        </w:div>
        <w:div w:id="1529903903">
          <w:marLeft w:val="0"/>
          <w:marRight w:val="0"/>
          <w:marTop w:val="0"/>
          <w:marBottom w:val="0"/>
          <w:divBdr>
            <w:top w:val="none" w:sz="0" w:space="0" w:color="auto"/>
            <w:left w:val="none" w:sz="0" w:space="0" w:color="auto"/>
            <w:bottom w:val="none" w:sz="0" w:space="0" w:color="auto"/>
            <w:right w:val="none" w:sz="0" w:space="0" w:color="auto"/>
          </w:divBdr>
        </w:div>
        <w:div w:id="2072386374">
          <w:marLeft w:val="0"/>
          <w:marRight w:val="0"/>
          <w:marTop w:val="0"/>
          <w:marBottom w:val="0"/>
          <w:divBdr>
            <w:top w:val="none" w:sz="0" w:space="0" w:color="auto"/>
            <w:left w:val="none" w:sz="0" w:space="0" w:color="auto"/>
            <w:bottom w:val="none" w:sz="0" w:space="0" w:color="auto"/>
            <w:right w:val="none" w:sz="0" w:space="0" w:color="auto"/>
          </w:divBdr>
        </w:div>
        <w:div w:id="279193711">
          <w:marLeft w:val="0"/>
          <w:marRight w:val="0"/>
          <w:marTop w:val="0"/>
          <w:marBottom w:val="0"/>
          <w:divBdr>
            <w:top w:val="none" w:sz="0" w:space="0" w:color="auto"/>
            <w:left w:val="none" w:sz="0" w:space="0" w:color="auto"/>
            <w:bottom w:val="none" w:sz="0" w:space="0" w:color="auto"/>
            <w:right w:val="none" w:sz="0" w:space="0" w:color="auto"/>
          </w:divBdr>
          <w:divsChild>
            <w:div w:id="303391077">
              <w:marLeft w:val="0"/>
              <w:marRight w:val="0"/>
              <w:marTop w:val="0"/>
              <w:marBottom w:val="0"/>
              <w:divBdr>
                <w:top w:val="none" w:sz="0" w:space="0" w:color="auto"/>
                <w:left w:val="none" w:sz="0" w:space="0" w:color="auto"/>
                <w:bottom w:val="none" w:sz="0" w:space="0" w:color="auto"/>
                <w:right w:val="none" w:sz="0" w:space="0" w:color="auto"/>
              </w:divBdr>
              <w:divsChild>
                <w:div w:id="18505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628">
      <w:bodyDiv w:val="1"/>
      <w:marLeft w:val="0"/>
      <w:marRight w:val="0"/>
      <w:marTop w:val="0"/>
      <w:marBottom w:val="0"/>
      <w:divBdr>
        <w:top w:val="none" w:sz="0" w:space="0" w:color="auto"/>
        <w:left w:val="none" w:sz="0" w:space="0" w:color="auto"/>
        <w:bottom w:val="none" w:sz="0" w:space="0" w:color="auto"/>
        <w:right w:val="none" w:sz="0" w:space="0" w:color="auto"/>
      </w:divBdr>
    </w:div>
    <w:div w:id="1249385241">
      <w:bodyDiv w:val="1"/>
      <w:marLeft w:val="0"/>
      <w:marRight w:val="0"/>
      <w:marTop w:val="0"/>
      <w:marBottom w:val="0"/>
      <w:divBdr>
        <w:top w:val="none" w:sz="0" w:space="0" w:color="auto"/>
        <w:left w:val="none" w:sz="0" w:space="0" w:color="auto"/>
        <w:bottom w:val="none" w:sz="0" w:space="0" w:color="auto"/>
        <w:right w:val="none" w:sz="0" w:space="0" w:color="auto"/>
      </w:divBdr>
      <w:divsChild>
        <w:div w:id="700319453">
          <w:marLeft w:val="0"/>
          <w:marRight w:val="0"/>
          <w:marTop w:val="0"/>
          <w:marBottom w:val="360"/>
          <w:divBdr>
            <w:top w:val="none" w:sz="0" w:space="0" w:color="auto"/>
            <w:left w:val="none" w:sz="0" w:space="0" w:color="auto"/>
            <w:bottom w:val="none" w:sz="0" w:space="0" w:color="auto"/>
            <w:right w:val="none" w:sz="0" w:space="0" w:color="auto"/>
          </w:divBdr>
        </w:div>
      </w:divsChild>
    </w:div>
    <w:div w:id="1269656824">
      <w:bodyDiv w:val="1"/>
      <w:marLeft w:val="0"/>
      <w:marRight w:val="0"/>
      <w:marTop w:val="0"/>
      <w:marBottom w:val="0"/>
      <w:divBdr>
        <w:top w:val="none" w:sz="0" w:space="0" w:color="auto"/>
        <w:left w:val="none" w:sz="0" w:space="0" w:color="auto"/>
        <w:bottom w:val="none" w:sz="0" w:space="0" w:color="auto"/>
        <w:right w:val="none" w:sz="0" w:space="0" w:color="auto"/>
      </w:divBdr>
    </w:div>
    <w:div w:id="1290891996">
      <w:bodyDiv w:val="1"/>
      <w:marLeft w:val="0"/>
      <w:marRight w:val="0"/>
      <w:marTop w:val="0"/>
      <w:marBottom w:val="0"/>
      <w:divBdr>
        <w:top w:val="none" w:sz="0" w:space="0" w:color="auto"/>
        <w:left w:val="none" w:sz="0" w:space="0" w:color="auto"/>
        <w:bottom w:val="none" w:sz="0" w:space="0" w:color="auto"/>
        <w:right w:val="none" w:sz="0" w:space="0" w:color="auto"/>
      </w:divBdr>
    </w:div>
    <w:div w:id="1305740554">
      <w:bodyDiv w:val="1"/>
      <w:marLeft w:val="0"/>
      <w:marRight w:val="0"/>
      <w:marTop w:val="0"/>
      <w:marBottom w:val="0"/>
      <w:divBdr>
        <w:top w:val="none" w:sz="0" w:space="0" w:color="auto"/>
        <w:left w:val="none" w:sz="0" w:space="0" w:color="auto"/>
        <w:bottom w:val="none" w:sz="0" w:space="0" w:color="auto"/>
        <w:right w:val="none" w:sz="0" w:space="0" w:color="auto"/>
      </w:divBdr>
    </w:div>
    <w:div w:id="1325358572">
      <w:bodyDiv w:val="1"/>
      <w:marLeft w:val="0"/>
      <w:marRight w:val="0"/>
      <w:marTop w:val="0"/>
      <w:marBottom w:val="0"/>
      <w:divBdr>
        <w:top w:val="none" w:sz="0" w:space="0" w:color="auto"/>
        <w:left w:val="none" w:sz="0" w:space="0" w:color="auto"/>
        <w:bottom w:val="none" w:sz="0" w:space="0" w:color="auto"/>
        <w:right w:val="none" w:sz="0" w:space="0" w:color="auto"/>
      </w:divBdr>
    </w:div>
    <w:div w:id="1336496874">
      <w:bodyDiv w:val="1"/>
      <w:marLeft w:val="0"/>
      <w:marRight w:val="0"/>
      <w:marTop w:val="0"/>
      <w:marBottom w:val="0"/>
      <w:divBdr>
        <w:top w:val="none" w:sz="0" w:space="0" w:color="auto"/>
        <w:left w:val="none" w:sz="0" w:space="0" w:color="auto"/>
        <w:bottom w:val="none" w:sz="0" w:space="0" w:color="auto"/>
        <w:right w:val="none" w:sz="0" w:space="0" w:color="auto"/>
      </w:divBdr>
    </w:div>
    <w:div w:id="1417554724">
      <w:bodyDiv w:val="1"/>
      <w:marLeft w:val="0"/>
      <w:marRight w:val="0"/>
      <w:marTop w:val="0"/>
      <w:marBottom w:val="0"/>
      <w:divBdr>
        <w:top w:val="none" w:sz="0" w:space="0" w:color="auto"/>
        <w:left w:val="none" w:sz="0" w:space="0" w:color="auto"/>
        <w:bottom w:val="none" w:sz="0" w:space="0" w:color="auto"/>
        <w:right w:val="none" w:sz="0" w:space="0" w:color="auto"/>
      </w:divBdr>
    </w:div>
    <w:div w:id="1472097875">
      <w:bodyDiv w:val="1"/>
      <w:marLeft w:val="0"/>
      <w:marRight w:val="0"/>
      <w:marTop w:val="0"/>
      <w:marBottom w:val="0"/>
      <w:divBdr>
        <w:top w:val="none" w:sz="0" w:space="0" w:color="auto"/>
        <w:left w:val="none" w:sz="0" w:space="0" w:color="auto"/>
        <w:bottom w:val="none" w:sz="0" w:space="0" w:color="auto"/>
        <w:right w:val="none" w:sz="0" w:space="0" w:color="auto"/>
      </w:divBdr>
    </w:div>
    <w:div w:id="1505170714">
      <w:bodyDiv w:val="1"/>
      <w:marLeft w:val="0"/>
      <w:marRight w:val="0"/>
      <w:marTop w:val="0"/>
      <w:marBottom w:val="0"/>
      <w:divBdr>
        <w:top w:val="none" w:sz="0" w:space="0" w:color="auto"/>
        <w:left w:val="none" w:sz="0" w:space="0" w:color="auto"/>
        <w:bottom w:val="none" w:sz="0" w:space="0" w:color="auto"/>
        <w:right w:val="none" w:sz="0" w:space="0" w:color="auto"/>
      </w:divBdr>
    </w:div>
    <w:div w:id="1505589282">
      <w:bodyDiv w:val="1"/>
      <w:marLeft w:val="0"/>
      <w:marRight w:val="0"/>
      <w:marTop w:val="0"/>
      <w:marBottom w:val="0"/>
      <w:divBdr>
        <w:top w:val="none" w:sz="0" w:space="0" w:color="auto"/>
        <w:left w:val="none" w:sz="0" w:space="0" w:color="auto"/>
        <w:bottom w:val="none" w:sz="0" w:space="0" w:color="auto"/>
        <w:right w:val="none" w:sz="0" w:space="0" w:color="auto"/>
      </w:divBdr>
      <w:divsChild>
        <w:div w:id="2073114702">
          <w:marLeft w:val="0"/>
          <w:marRight w:val="0"/>
          <w:marTop w:val="0"/>
          <w:marBottom w:val="525"/>
          <w:divBdr>
            <w:top w:val="none" w:sz="0" w:space="0" w:color="auto"/>
            <w:left w:val="none" w:sz="0" w:space="0" w:color="auto"/>
            <w:bottom w:val="none" w:sz="0" w:space="0" w:color="auto"/>
            <w:right w:val="none" w:sz="0" w:space="0" w:color="auto"/>
          </w:divBdr>
          <w:divsChild>
            <w:div w:id="371000340">
              <w:marLeft w:val="0"/>
              <w:marRight w:val="0"/>
              <w:marTop w:val="0"/>
              <w:marBottom w:val="0"/>
              <w:divBdr>
                <w:top w:val="none" w:sz="0" w:space="0" w:color="auto"/>
                <w:left w:val="none" w:sz="0" w:space="0" w:color="auto"/>
                <w:bottom w:val="none" w:sz="0" w:space="0" w:color="auto"/>
                <w:right w:val="none" w:sz="0" w:space="0" w:color="auto"/>
              </w:divBdr>
            </w:div>
          </w:divsChild>
        </w:div>
        <w:div w:id="236407522">
          <w:marLeft w:val="0"/>
          <w:marRight w:val="0"/>
          <w:marTop w:val="0"/>
          <w:marBottom w:val="0"/>
          <w:divBdr>
            <w:top w:val="none" w:sz="0" w:space="0" w:color="auto"/>
            <w:left w:val="none" w:sz="0" w:space="0" w:color="auto"/>
            <w:bottom w:val="none" w:sz="0" w:space="0" w:color="auto"/>
            <w:right w:val="none" w:sz="0" w:space="0" w:color="auto"/>
          </w:divBdr>
        </w:div>
      </w:divsChild>
    </w:div>
    <w:div w:id="1505896316">
      <w:bodyDiv w:val="1"/>
      <w:marLeft w:val="0"/>
      <w:marRight w:val="0"/>
      <w:marTop w:val="0"/>
      <w:marBottom w:val="0"/>
      <w:divBdr>
        <w:top w:val="none" w:sz="0" w:space="0" w:color="auto"/>
        <w:left w:val="none" w:sz="0" w:space="0" w:color="auto"/>
        <w:bottom w:val="none" w:sz="0" w:space="0" w:color="auto"/>
        <w:right w:val="none" w:sz="0" w:space="0" w:color="auto"/>
      </w:divBdr>
    </w:div>
    <w:div w:id="1506087300">
      <w:bodyDiv w:val="1"/>
      <w:marLeft w:val="0"/>
      <w:marRight w:val="0"/>
      <w:marTop w:val="0"/>
      <w:marBottom w:val="0"/>
      <w:divBdr>
        <w:top w:val="none" w:sz="0" w:space="0" w:color="auto"/>
        <w:left w:val="none" w:sz="0" w:space="0" w:color="auto"/>
        <w:bottom w:val="none" w:sz="0" w:space="0" w:color="auto"/>
        <w:right w:val="none" w:sz="0" w:space="0" w:color="auto"/>
      </w:divBdr>
    </w:div>
    <w:div w:id="1539969357">
      <w:bodyDiv w:val="1"/>
      <w:marLeft w:val="0"/>
      <w:marRight w:val="0"/>
      <w:marTop w:val="0"/>
      <w:marBottom w:val="0"/>
      <w:divBdr>
        <w:top w:val="none" w:sz="0" w:space="0" w:color="auto"/>
        <w:left w:val="none" w:sz="0" w:space="0" w:color="auto"/>
        <w:bottom w:val="none" w:sz="0" w:space="0" w:color="auto"/>
        <w:right w:val="none" w:sz="0" w:space="0" w:color="auto"/>
      </w:divBdr>
    </w:div>
    <w:div w:id="1545869590">
      <w:bodyDiv w:val="1"/>
      <w:marLeft w:val="0"/>
      <w:marRight w:val="0"/>
      <w:marTop w:val="0"/>
      <w:marBottom w:val="0"/>
      <w:divBdr>
        <w:top w:val="none" w:sz="0" w:space="0" w:color="auto"/>
        <w:left w:val="none" w:sz="0" w:space="0" w:color="auto"/>
        <w:bottom w:val="none" w:sz="0" w:space="0" w:color="auto"/>
        <w:right w:val="none" w:sz="0" w:space="0" w:color="auto"/>
      </w:divBdr>
    </w:div>
    <w:div w:id="1549105326">
      <w:bodyDiv w:val="1"/>
      <w:marLeft w:val="0"/>
      <w:marRight w:val="0"/>
      <w:marTop w:val="0"/>
      <w:marBottom w:val="0"/>
      <w:divBdr>
        <w:top w:val="none" w:sz="0" w:space="0" w:color="auto"/>
        <w:left w:val="none" w:sz="0" w:space="0" w:color="auto"/>
        <w:bottom w:val="none" w:sz="0" w:space="0" w:color="auto"/>
        <w:right w:val="none" w:sz="0" w:space="0" w:color="auto"/>
      </w:divBdr>
    </w:div>
    <w:div w:id="1584952159">
      <w:bodyDiv w:val="1"/>
      <w:marLeft w:val="0"/>
      <w:marRight w:val="0"/>
      <w:marTop w:val="0"/>
      <w:marBottom w:val="0"/>
      <w:divBdr>
        <w:top w:val="none" w:sz="0" w:space="0" w:color="auto"/>
        <w:left w:val="none" w:sz="0" w:space="0" w:color="auto"/>
        <w:bottom w:val="none" w:sz="0" w:space="0" w:color="auto"/>
        <w:right w:val="none" w:sz="0" w:space="0" w:color="auto"/>
      </w:divBdr>
    </w:div>
    <w:div w:id="1660421643">
      <w:bodyDiv w:val="1"/>
      <w:marLeft w:val="0"/>
      <w:marRight w:val="0"/>
      <w:marTop w:val="0"/>
      <w:marBottom w:val="0"/>
      <w:divBdr>
        <w:top w:val="none" w:sz="0" w:space="0" w:color="auto"/>
        <w:left w:val="none" w:sz="0" w:space="0" w:color="auto"/>
        <w:bottom w:val="none" w:sz="0" w:space="0" w:color="auto"/>
        <w:right w:val="none" w:sz="0" w:space="0" w:color="auto"/>
      </w:divBdr>
    </w:div>
    <w:div w:id="1663653939">
      <w:bodyDiv w:val="1"/>
      <w:marLeft w:val="0"/>
      <w:marRight w:val="0"/>
      <w:marTop w:val="0"/>
      <w:marBottom w:val="0"/>
      <w:divBdr>
        <w:top w:val="none" w:sz="0" w:space="0" w:color="auto"/>
        <w:left w:val="none" w:sz="0" w:space="0" w:color="auto"/>
        <w:bottom w:val="none" w:sz="0" w:space="0" w:color="auto"/>
        <w:right w:val="none" w:sz="0" w:space="0" w:color="auto"/>
      </w:divBdr>
      <w:divsChild>
        <w:div w:id="985158321">
          <w:marLeft w:val="0"/>
          <w:marRight w:val="0"/>
          <w:marTop w:val="0"/>
          <w:marBottom w:val="0"/>
          <w:divBdr>
            <w:top w:val="none" w:sz="0" w:space="0" w:color="auto"/>
            <w:left w:val="none" w:sz="0" w:space="0" w:color="auto"/>
            <w:bottom w:val="none" w:sz="0" w:space="0" w:color="auto"/>
            <w:right w:val="none" w:sz="0" w:space="0" w:color="auto"/>
          </w:divBdr>
          <w:divsChild>
            <w:div w:id="1426460458">
              <w:marLeft w:val="0"/>
              <w:marRight w:val="0"/>
              <w:marTop w:val="0"/>
              <w:marBottom w:val="0"/>
              <w:divBdr>
                <w:top w:val="none" w:sz="0" w:space="0" w:color="auto"/>
                <w:left w:val="none" w:sz="0" w:space="0" w:color="auto"/>
                <w:bottom w:val="none" w:sz="0" w:space="0" w:color="auto"/>
                <w:right w:val="none" w:sz="0" w:space="0" w:color="auto"/>
              </w:divBdr>
              <w:divsChild>
                <w:div w:id="1819762630">
                  <w:marLeft w:val="0"/>
                  <w:marRight w:val="0"/>
                  <w:marTop w:val="0"/>
                  <w:marBottom w:val="0"/>
                  <w:divBdr>
                    <w:top w:val="none" w:sz="0" w:space="0" w:color="auto"/>
                    <w:left w:val="none" w:sz="0" w:space="0" w:color="auto"/>
                    <w:bottom w:val="none" w:sz="0" w:space="0" w:color="auto"/>
                    <w:right w:val="none" w:sz="0" w:space="0" w:color="auto"/>
                  </w:divBdr>
                  <w:divsChild>
                    <w:div w:id="19599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9290">
      <w:bodyDiv w:val="1"/>
      <w:marLeft w:val="0"/>
      <w:marRight w:val="0"/>
      <w:marTop w:val="0"/>
      <w:marBottom w:val="0"/>
      <w:divBdr>
        <w:top w:val="none" w:sz="0" w:space="0" w:color="auto"/>
        <w:left w:val="none" w:sz="0" w:space="0" w:color="auto"/>
        <w:bottom w:val="none" w:sz="0" w:space="0" w:color="auto"/>
        <w:right w:val="none" w:sz="0" w:space="0" w:color="auto"/>
      </w:divBdr>
    </w:div>
    <w:div w:id="1743944264">
      <w:bodyDiv w:val="1"/>
      <w:marLeft w:val="0"/>
      <w:marRight w:val="0"/>
      <w:marTop w:val="0"/>
      <w:marBottom w:val="0"/>
      <w:divBdr>
        <w:top w:val="none" w:sz="0" w:space="0" w:color="auto"/>
        <w:left w:val="none" w:sz="0" w:space="0" w:color="auto"/>
        <w:bottom w:val="none" w:sz="0" w:space="0" w:color="auto"/>
        <w:right w:val="none" w:sz="0" w:space="0" w:color="auto"/>
      </w:divBdr>
    </w:div>
    <w:div w:id="1792438845">
      <w:bodyDiv w:val="1"/>
      <w:marLeft w:val="0"/>
      <w:marRight w:val="0"/>
      <w:marTop w:val="0"/>
      <w:marBottom w:val="0"/>
      <w:divBdr>
        <w:top w:val="none" w:sz="0" w:space="0" w:color="auto"/>
        <w:left w:val="none" w:sz="0" w:space="0" w:color="auto"/>
        <w:bottom w:val="none" w:sz="0" w:space="0" w:color="auto"/>
        <w:right w:val="none" w:sz="0" w:space="0" w:color="auto"/>
      </w:divBdr>
    </w:div>
    <w:div w:id="1840584340">
      <w:bodyDiv w:val="1"/>
      <w:marLeft w:val="0"/>
      <w:marRight w:val="0"/>
      <w:marTop w:val="0"/>
      <w:marBottom w:val="0"/>
      <w:divBdr>
        <w:top w:val="none" w:sz="0" w:space="0" w:color="auto"/>
        <w:left w:val="none" w:sz="0" w:space="0" w:color="auto"/>
        <w:bottom w:val="none" w:sz="0" w:space="0" w:color="auto"/>
        <w:right w:val="none" w:sz="0" w:space="0" w:color="auto"/>
      </w:divBdr>
    </w:div>
    <w:div w:id="1841310143">
      <w:bodyDiv w:val="1"/>
      <w:marLeft w:val="0"/>
      <w:marRight w:val="0"/>
      <w:marTop w:val="0"/>
      <w:marBottom w:val="0"/>
      <w:divBdr>
        <w:top w:val="none" w:sz="0" w:space="0" w:color="auto"/>
        <w:left w:val="none" w:sz="0" w:space="0" w:color="auto"/>
        <w:bottom w:val="none" w:sz="0" w:space="0" w:color="auto"/>
        <w:right w:val="none" w:sz="0" w:space="0" w:color="auto"/>
      </w:divBdr>
    </w:div>
    <w:div w:id="1899971347">
      <w:bodyDiv w:val="1"/>
      <w:marLeft w:val="0"/>
      <w:marRight w:val="0"/>
      <w:marTop w:val="0"/>
      <w:marBottom w:val="0"/>
      <w:divBdr>
        <w:top w:val="none" w:sz="0" w:space="0" w:color="auto"/>
        <w:left w:val="none" w:sz="0" w:space="0" w:color="auto"/>
        <w:bottom w:val="none" w:sz="0" w:space="0" w:color="auto"/>
        <w:right w:val="none" w:sz="0" w:space="0" w:color="auto"/>
      </w:divBdr>
    </w:div>
    <w:div w:id="1986354049">
      <w:bodyDiv w:val="1"/>
      <w:marLeft w:val="0"/>
      <w:marRight w:val="0"/>
      <w:marTop w:val="0"/>
      <w:marBottom w:val="0"/>
      <w:divBdr>
        <w:top w:val="none" w:sz="0" w:space="0" w:color="auto"/>
        <w:left w:val="none" w:sz="0" w:space="0" w:color="auto"/>
        <w:bottom w:val="none" w:sz="0" w:space="0" w:color="auto"/>
        <w:right w:val="none" w:sz="0" w:space="0" w:color="auto"/>
      </w:divBdr>
    </w:div>
    <w:div w:id="2008241613">
      <w:bodyDiv w:val="1"/>
      <w:marLeft w:val="0"/>
      <w:marRight w:val="0"/>
      <w:marTop w:val="0"/>
      <w:marBottom w:val="0"/>
      <w:divBdr>
        <w:top w:val="none" w:sz="0" w:space="0" w:color="auto"/>
        <w:left w:val="none" w:sz="0" w:space="0" w:color="auto"/>
        <w:bottom w:val="none" w:sz="0" w:space="0" w:color="auto"/>
        <w:right w:val="none" w:sz="0" w:space="0" w:color="auto"/>
      </w:divBdr>
    </w:div>
    <w:div w:id="2013528126">
      <w:bodyDiv w:val="1"/>
      <w:marLeft w:val="0"/>
      <w:marRight w:val="0"/>
      <w:marTop w:val="0"/>
      <w:marBottom w:val="0"/>
      <w:divBdr>
        <w:top w:val="none" w:sz="0" w:space="0" w:color="auto"/>
        <w:left w:val="none" w:sz="0" w:space="0" w:color="auto"/>
        <w:bottom w:val="none" w:sz="0" w:space="0" w:color="auto"/>
        <w:right w:val="none" w:sz="0" w:space="0" w:color="auto"/>
      </w:divBdr>
    </w:div>
    <w:div w:id="2027906504">
      <w:bodyDiv w:val="1"/>
      <w:marLeft w:val="0"/>
      <w:marRight w:val="0"/>
      <w:marTop w:val="0"/>
      <w:marBottom w:val="0"/>
      <w:divBdr>
        <w:top w:val="none" w:sz="0" w:space="0" w:color="auto"/>
        <w:left w:val="none" w:sz="0" w:space="0" w:color="auto"/>
        <w:bottom w:val="none" w:sz="0" w:space="0" w:color="auto"/>
        <w:right w:val="none" w:sz="0" w:space="0" w:color="auto"/>
      </w:divBdr>
    </w:div>
    <w:div w:id="2062752752">
      <w:bodyDiv w:val="1"/>
      <w:marLeft w:val="0"/>
      <w:marRight w:val="0"/>
      <w:marTop w:val="0"/>
      <w:marBottom w:val="0"/>
      <w:divBdr>
        <w:top w:val="none" w:sz="0" w:space="0" w:color="auto"/>
        <w:left w:val="none" w:sz="0" w:space="0" w:color="auto"/>
        <w:bottom w:val="none" w:sz="0" w:space="0" w:color="auto"/>
        <w:right w:val="none" w:sz="0" w:space="0" w:color="auto"/>
      </w:divBdr>
    </w:div>
    <w:div w:id="2063942890">
      <w:bodyDiv w:val="1"/>
      <w:marLeft w:val="0"/>
      <w:marRight w:val="0"/>
      <w:marTop w:val="0"/>
      <w:marBottom w:val="0"/>
      <w:divBdr>
        <w:top w:val="none" w:sz="0" w:space="0" w:color="auto"/>
        <w:left w:val="none" w:sz="0" w:space="0" w:color="auto"/>
        <w:bottom w:val="none" w:sz="0" w:space="0" w:color="auto"/>
        <w:right w:val="none" w:sz="0" w:space="0" w:color="auto"/>
      </w:divBdr>
    </w:div>
    <w:div w:id="2082210010">
      <w:bodyDiv w:val="1"/>
      <w:marLeft w:val="0"/>
      <w:marRight w:val="0"/>
      <w:marTop w:val="0"/>
      <w:marBottom w:val="0"/>
      <w:divBdr>
        <w:top w:val="none" w:sz="0" w:space="0" w:color="auto"/>
        <w:left w:val="none" w:sz="0" w:space="0" w:color="auto"/>
        <w:bottom w:val="none" w:sz="0" w:space="0" w:color="auto"/>
        <w:right w:val="none" w:sz="0" w:space="0" w:color="auto"/>
      </w:divBdr>
    </w:div>
    <w:div w:id="2097289803">
      <w:bodyDiv w:val="1"/>
      <w:marLeft w:val="0"/>
      <w:marRight w:val="0"/>
      <w:marTop w:val="0"/>
      <w:marBottom w:val="0"/>
      <w:divBdr>
        <w:top w:val="none" w:sz="0" w:space="0" w:color="auto"/>
        <w:left w:val="none" w:sz="0" w:space="0" w:color="auto"/>
        <w:bottom w:val="none" w:sz="0" w:space="0" w:color="auto"/>
        <w:right w:val="none" w:sz="0" w:space="0" w:color="auto"/>
      </w:divBdr>
    </w:div>
    <w:div w:id="2098671972">
      <w:bodyDiv w:val="1"/>
      <w:marLeft w:val="0"/>
      <w:marRight w:val="0"/>
      <w:marTop w:val="0"/>
      <w:marBottom w:val="0"/>
      <w:divBdr>
        <w:top w:val="none" w:sz="0" w:space="0" w:color="auto"/>
        <w:left w:val="none" w:sz="0" w:space="0" w:color="auto"/>
        <w:bottom w:val="none" w:sz="0" w:space="0" w:color="auto"/>
        <w:right w:val="none" w:sz="0" w:space="0" w:color="auto"/>
      </w:divBdr>
    </w:div>
    <w:div w:id="2100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laco.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org" TargetMode="External"/><Relationship Id="rId4" Type="http://schemas.openxmlformats.org/officeDocument/2006/relationships/settings" Target="settings.xml"/><Relationship Id="rId9" Type="http://schemas.openxmlformats.org/officeDocument/2006/relationships/hyperlink" Target="http://www.lac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C9C9E-F476-7B48-91E4-52BCAF10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Stegman</dc:creator>
  <cp:lastModifiedBy>Libby Huebner</cp:lastModifiedBy>
  <cp:revision>109</cp:revision>
  <cp:lastPrinted>2023-02-16T23:17:00Z</cp:lastPrinted>
  <dcterms:created xsi:type="dcterms:W3CDTF">2022-04-06T15:46:00Z</dcterms:created>
  <dcterms:modified xsi:type="dcterms:W3CDTF">2023-02-19T18:55:00Z</dcterms:modified>
</cp:coreProperties>
</file>